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color w:val="7030A0"/>
          <w:sz w:val="24"/>
          <w:szCs w:val="24"/>
          <w:lang w:val="en-GB"/>
        </w:rPr>
      </w:pPr>
    </w:p>
    <w:p>
      <w:pPr>
        <w:rPr>
          <w:rFonts w:hint="default"/>
          <w:b/>
          <w:bCs/>
          <w:color w:val="7030A0"/>
          <w:sz w:val="32"/>
          <w:szCs w:val="32"/>
          <w:lang w:val="en-GB"/>
        </w:rPr>
      </w:pPr>
      <w:r>
        <w:rPr>
          <w:rFonts w:hint="default"/>
          <w:b/>
          <w:bCs/>
          <w:color w:val="7030A0"/>
          <w:sz w:val="32"/>
          <w:szCs w:val="32"/>
          <w:lang w:val="en-GB"/>
        </w:rPr>
        <w:t>Standards of Conduct, Performance and Ethics</w:t>
      </w:r>
    </w:p>
    <w:p>
      <w:pPr>
        <w:rPr>
          <w:rFonts w:hint="default"/>
          <w:b w:val="0"/>
          <w:bCs w:val="0"/>
          <w:color w:val="7030A0"/>
          <w:sz w:val="24"/>
          <w:szCs w:val="24"/>
          <w:lang w:val="en-GB"/>
        </w:rPr>
      </w:pPr>
    </w:p>
    <w:p>
      <w:pPr>
        <w:rPr>
          <w:rFonts w:hint="default"/>
          <w:b/>
          <w:bCs/>
          <w:color w:val="7030A0"/>
          <w:sz w:val="28"/>
          <w:szCs w:val="28"/>
          <w:lang w:val="en-GB"/>
        </w:rPr>
      </w:pPr>
      <w:r>
        <w:rPr>
          <w:rFonts w:hint="default"/>
          <w:b/>
          <w:bCs/>
          <w:color w:val="7030A0"/>
          <w:sz w:val="28"/>
          <w:szCs w:val="28"/>
          <w:lang w:val="en-GB"/>
        </w:rPr>
        <w:t>All staff must:</w:t>
      </w:r>
    </w:p>
    <w:p>
      <w:pPr>
        <w:rPr>
          <w:rFonts w:hint="default"/>
          <w:b w:val="0"/>
          <w:bCs w:val="0"/>
          <w:color w:val="auto"/>
          <w:sz w:val="24"/>
          <w:szCs w:val="24"/>
          <w:lang w:val="en-GB"/>
        </w:rPr>
      </w:pPr>
    </w:p>
    <w:p>
      <w:pPr>
        <w:numPr>
          <w:ilvl w:val="0"/>
          <w:numId w:val="1"/>
        </w:numPr>
        <w:ind w:left="420" w:leftChars="0" w:hanging="420" w:firstLineChars="0"/>
        <w:rPr>
          <w:rFonts w:hint="default"/>
          <w:b w:val="0"/>
          <w:bCs w:val="0"/>
          <w:color w:val="auto"/>
          <w:sz w:val="24"/>
          <w:szCs w:val="24"/>
          <w:lang w:val="en-GB"/>
        </w:rPr>
      </w:pPr>
      <w:r>
        <w:rPr>
          <w:rFonts w:hint="default"/>
          <w:b w:val="0"/>
          <w:bCs w:val="0"/>
          <w:color w:val="auto"/>
          <w:sz w:val="24"/>
          <w:szCs w:val="24"/>
          <w:lang w:val="en-GB"/>
        </w:rPr>
        <w:t>Promote and protect the interests of our service users and other staff members.</w:t>
      </w:r>
    </w:p>
    <w:p>
      <w:pPr>
        <w:numPr>
          <w:ilvl w:val="0"/>
          <w:numId w:val="0"/>
        </w:numPr>
        <w:ind w:leftChars="0"/>
        <w:rPr>
          <w:rFonts w:hint="default"/>
          <w:b w:val="0"/>
          <w:bCs w:val="0"/>
          <w:color w:val="auto"/>
          <w:sz w:val="24"/>
          <w:szCs w:val="24"/>
          <w:lang w:val="en-GB"/>
        </w:rPr>
      </w:pPr>
    </w:p>
    <w:p>
      <w:pPr>
        <w:numPr>
          <w:ilvl w:val="0"/>
          <w:numId w:val="1"/>
        </w:numPr>
        <w:ind w:left="420" w:leftChars="0" w:hanging="420" w:firstLineChars="0"/>
        <w:rPr>
          <w:rFonts w:hint="default"/>
          <w:b w:val="0"/>
          <w:bCs w:val="0"/>
          <w:color w:val="auto"/>
          <w:sz w:val="24"/>
          <w:szCs w:val="24"/>
          <w:lang w:val="en-GB"/>
        </w:rPr>
      </w:pPr>
      <w:r>
        <w:rPr>
          <w:rFonts w:hint="default"/>
          <w:b w:val="0"/>
          <w:bCs w:val="0"/>
          <w:color w:val="auto"/>
          <w:sz w:val="24"/>
          <w:szCs w:val="24"/>
          <w:lang w:val="en-GB"/>
        </w:rPr>
        <w:t>Communicate appropriately and effectively.</w:t>
      </w:r>
    </w:p>
    <w:p>
      <w:pPr>
        <w:numPr>
          <w:ilvl w:val="0"/>
          <w:numId w:val="0"/>
        </w:numPr>
        <w:ind w:leftChars="0"/>
        <w:rPr>
          <w:rFonts w:hint="default"/>
          <w:b w:val="0"/>
          <w:bCs w:val="0"/>
          <w:color w:val="auto"/>
          <w:sz w:val="24"/>
          <w:szCs w:val="24"/>
          <w:lang w:val="en-GB"/>
        </w:rPr>
      </w:pPr>
    </w:p>
    <w:p>
      <w:pPr>
        <w:numPr>
          <w:ilvl w:val="0"/>
          <w:numId w:val="1"/>
        </w:numPr>
        <w:ind w:left="420" w:leftChars="0" w:hanging="420" w:firstLineChars="0"/>
        <w:rPr>
          <w:rFonts w:hint="default"/>
          <w:b w:val="0"/>
          <w:bCs w:val="0"/>
          <w:color w:val="auto"/>
          <w:sz w:val="24"/>
          <w:szCs w:val="24"/>
          <w:lang w:val="en-GB"/>
        </w:rPr>
      </w:pPr>
      <w:r>
        <w:rPr>
          <w:rFonts w:hint="default"/>
          <w:b w:val="0"/>
          <w:bCs w:val="0"/>
          <w:color w:val="auto"/>
          <w:sz w:val="24"/>
          <w:szCs w:val="24"/>
          <w:lang w:val="en-GB"/>
        </w:rPr>
        <w:t>Work within the limits of your knowledge and skills.</w:t>
      </w:r>
    </w:p>
    <w:p>
      <w:pPr>
        <w:numPr>
          <w:ilvl w:val="0"/>
          <w:numId w:val="0"/>
        </w:numPr>
        <w:ind w:leftChars="0"/>
        <w:rPr>
          <w:rFonts w:hint="default"/>
          <w:b w:val="0"/>
          <w:bCs w:val="0"/>
          <w:color w:val="auto"/>
          <w:sz w:val="24"/>
          <w:szCs w:val="24"/>
          <w:lang w:val="en-GB"/>
        </w:rPr>
      </w:pPr>
    </w:p>
    <w:p>
      <w:pPr>
        <w:numPr>
          <w:ilvl w:val="0"/>
          <w:numId w:val="1"/>
        </w:numPr>
        <w:ind w:left="420" w:leftChars="0" w:hanging="420" w:firstLineChars="0"/>
        <w:rPr>
          <w:rFonts w:hint="default"/>
          <w:b w:val="0"/>
          <w:bCs w:val="0"/>
          <w:color w:val="auto"/>
          <w:sz w:val="24"/>
          <w:szCs w:val="24"/>
          <w:lang w:val="en-GB"/>
        </w:rPr>
      </w:pPr>
      <w:r>
        <w:rPr>
          <w:rFonts w:hint="default"/>
          <w:b w:val="0"/>
          <w:bCs w:val="0"/>
          <w:color w:val="auto"/>
          <w:sz w:val="24"/>
          <w:szCs w:val="24"/>
          <w:lang w:val="en-GB"/>
        </w:rPr>
        <w:t>Delegate appropriately - when required.</w:t>
      </w:r>
    </w:p>
    <w:p>
      <w:pPr>
        <w:numPr>
          <w:ilvl w:val="0"/>
          <w:numId w:val="0"/>
        </w:numPr>
        <w:ind w:leftChars="0"/>
        <w:rPr>
          <w:rFonts w:hint="default"/>
          <w:b w:val="0"/>
          <w:bCs w:val="0"/>
          <w:color w:val="auto"/>
          <w:sz w:val="24"/>
          <w:szCs w:val="24"/>
          <w:lang w:val="en-GB"/>
        </w:rPr>
      </w:pPr>
    </w:p>
    <w:p>
      <w:pPr>
        <w:numPr>
          <w:ilvl w:val="0"/>
          <w:numId w:val="1"/>
        </w:numPr>
        <w:ind w:left="420" w:leftChars="0" w:hanging="420" w:firstLineChars="0"/>
        <w:rPr>
          <w:rFonts w:hint="default"/>
          <w:b w:val="0"/>
          <w:bCs w:val="0"/>
          <w:color w:val="auto"/>
          <w:sz w:val="24"/>
          <w:szCs w:val="24"/>
          <w:lang w:val="en-GB"/>
        </w:rPr>
      </w:pPr>
      <w:r>
        <w:rPr>
          <w:rFonts w:hint="default"/>
          <w:b w:val="0"/>
          <w:bCs w:val="0"/>
          <w:color w:val="auto"/>
          <w:sz w:val="24"/>
          <w:szCs w:val="24"/>
          <w:lang w:val="en-GB"/>
        </w:rPr>
        <w:t>Respect Confidentiality.</w:t>
      </w:r>
    </w:p>
    <w:p>
      <w:pPr>
        <w:numPr>
          <w:ilvl w:val="0"/>
          <w:numId w:val="0"/>
        </w:numPr>
        <w:ind w:leftChars="0"/>
        <w:rPr>
          <w:rFonts w:hint="default"/>
          <w:b w:val="0"/>
          <w:bCs w:val="0"/>
          <w:color w:val="auto"/>
          <w:sz w:val="24"/>
          <w:szCs w:val="24"/>
          <w:lang w:val="en-GB"/>
        </w:rPr>
      </w:pPr>
    </w:p>
    <w:p>
      <w:pPr>
        <w:numPr>
          <w:ilvl w:val="0"/>
          <w:numId w:val="1"/>
        </w:numPr>
        <w:ind w:left="420" w:leftChars="0" w:hanging="420" w:firstLineChars="0"/>
        <w:rPr>
          <w:rFonts w:hint="default"/>
          <w:b w:val="0"/>
          <w:bCs w:val="0"/>
          <w:color w:val="auto"/>
          <w:sz w:val="24"/>
          <w:szCs w:val="24"/>
          <w:lang w:val="en-GB"/>
        </w:rPr>
      </w:pPr>
      <w:r>
        <w:rPr>
          <w:rFonts w:hint="default"/>
          <w:b w:val="0"/>
          <w:bCs w:val="0"/>
          <w:color w:val="auto"/>
          <w:sz w:val="24"/>
          <w:szCs w:val="24"/>
          <w:lang w:val="en-GB"/>
        </w:rPr>
        <w:t>Manage Risk.</w:t>
      </w:r>
    </w:p>
    <w:p>
      <w:pPr>
        <w:numPr>
          <w:ilvl w:val="0"/>
          <w:numId w:val="0"/>
        </w:numPr>
        <w:ind w:leftChars="0"/>
        <w:rPr>
          <w:rFonts w:hint="default"/>
          <w:b w:val="0"/>
          <w:bCs w:val="0"/>
          <w:color w:val="auto"/>
          <w:sz w:val="24"/>
          <w:szCs w:val="24"/>
          <w:lang w:val="en-GB"/>
        </w:rPr>
      </w:pPr>
    </w:p>
    <w:p>
      <w:pPr>
        <w:numPr>
          <w:ilvl w:val="0"/>
          <w:numId w:val="1"/>
        </w:numPr>
        <w:ind w:left="420" w:leftChars="0" w:hanging="420" w:firstLineChars="0"/>
        <w:rPr>
          <w:rFonts w:hint="default"/>
          <w:b w:val="0"/>
          <w:bCs w:val="0"/>
          <w:color w:val="auto"/>
          <w:sz w:val="24"/>
          <w:szCs w:val="24"/>
          <w:lang w:val="en-GB"/>
        </w:rPr>
      </w:pPr>
      <w:r>
        <w:rPr>
          <w:rFonts w:hint="default"/>
          <w:b w:val="0"/>
          <w:bCs w:val="0"/>
          <w:color w:val="auto"/>
          <w:sz w:val="24"/>
          <w:szCs w:val="24"/>
          <w:lang w:val="en-GB"/>
        </w:rPr>
        <w:t>Report concerns about safety.</w:t>
      </w:r>
    </w:p>
    <w:p>
      <w:pPr>
        <w:numPr>
          <w:ilvl w:val="0"/>
          <w:numId w:val="0"/>
        </w:numPr>
        <w:ind w:leftChars="0"/>
        <w:rPr>
          <w:rFonts w:hint="default"/>
          <w:b w:val="0"/>
          <w:bCs w:val="0"/>
          <w:color w:val="auto"/>
          <w:sz w:val="24"/>
          <w:szCs w:val="24"/>
          <w:lang w:val="en-GB"/>
        </w:rPr>
      </w:pPr>
    </w:p>
    <w:p>
      <w:pPr>
        <w:numPr>
          <w:ilvl w:val="0"/>
          <w:numId w:val="1"/>
        </w:numPr>
        <w:ind w:left="420" w:leftChars="0" w:hanging="420" w:firstLineChars="0"/>
        <w:rPr>
          <w:rFonts w:hint="default"/>
          <w:b w:val="0"/>
          <w:bCs w:val="0"/>
          <w:color w:val="auto"/>
          <w:sz w:val="24"/>
          <w:szCs w:val="24"/>
          <w:lang w:val="en-GB"/>
        </w:rPr>
      </w:pPr>
      <w:r>
        <w:rPr>
          <w:rFonts w:hint="default"/>
          <w:b w:val="0"/>
          <w:bCs w:val="0"/>
          <w:color w:val="auto"/>
          <w:sz w:val="24"/>
          <w:szCs w:val="24"/>
          <w:lang w:val="en-GB"/>
        </w:rPr>
        <w:t>Be open when things go wrong</w:t>
      </w:r>
    </w:p>
    <w:p>
      <w:pPr>
        <w:numPr>
          <w:ilvl w:val="0"/>
          <w:numId w:val="0"/>
        </w:numPr>
        <w:ind w:leftChars="0"/>
        <w:rPr>
          <w:rFonts w:hint="default"/>
          <w:b w:val="0"/>
          <w:bCs w:val="0"/>
          <w:color w:val="auto"/>
          <w:sz w:val="24"/>
          <w:szCs w:val="24"/>
          <w:lang w:val="en-GB"/>
        </w:rPr>
      </w:pPr>
    </w:p>
    <w:p>
      <w:pPr>
        <w:numPr>
          <w:ilvl w:val="0"/>
          <w:numId w:val="1"/>
        </w:numPr>
        <w:ind w:left="420" w:leftChars="0" w:hanging="420" w:firstLineChars="0"/>
        <w:rPr>
          <w:rFonts w:hint="default"/>
          <w:b w:val="0"/>
          <w:bCs w:val="0"/>
          <w:color w:val="auto"/>
          <w:sz w:val="24"/>
          <w:szCs w:val="24"/>
          <w:lang w:val="en-GB"/>
        </w:rPr>
      </w:pPr>
      <w:r>
        <w:rPr>
          <w:rFonts w:hint="default"/>
          <w:b w:val="0"/>
          <w:bCs w:val="0"/>
          <w:color w:val="auto"/>
          <w:sz w:val="24"/>
          <w:szCs w:val="24"/>
          <w:lang w:val="en-GB"/>
        </w:rPr>
        <w:t>Be honest and trustworthy</w:t>
      </w:r>
    </w:p>
    <w:p>
      <w:pPr>
        <w:numPr>
          <w:ilvl w:val="0"/>
          <w:numId w:val="0"/>
        </w:numPr>
        <w:ind w:leftChars="0"/>
        <w:rPr>
          <w:rFonts w:hint="default"/>
          <w:b w:val="0"/>
          <w:bCs w:val="0"/>
          <w:color w:val="auto"/>
          <w:sz w:val="24"/>
          <w:szCs w:val="24"/>
          <w:lang w:val="en-GB"/>
        </w:rPr>
      </w:pPr>
    </w:p>
    <w:p>
      <w:pPr>
        <w:numPr>
          <w:ilvl w:val="0"/>
          <w:numId w:val="1"/>
        </w:numPr>
        <w:ind w:left="420" w:leftChars="0" w:hanging="420" w:firstLineChars="0"/>
        <w:rPr>
          <w:rFonts w:hint="default"/>
          <w:b w:val="0"/>
          <w:bCs w:val="0"/>
          <w:color w:val="auto"/>
          <w:sz w:val="24"/>
          <w:szCs w:val="24"/>
          <w:lang w:val="en-GB"/>
        </w:rPr>
      </w:pPr>
      <w:r>
        <w:rPr>
          <w:rFonts w:hint="default"/>
          <w:b w:val="0"/>
          <w:bCs w:val="0"/>
          <w:color w:val="auto"/>
          <w:sz w:val="24"/>
          <w:szCs w:val="24"/>
          <w:lang w:val="en-GB"/>
        </w:rPr>
        <w:t xml:space="preserve">Keep the required records of tasks done on the App and in the care plan folders. </w:t>
      </w:r>
    </w:p>
    <w:p>
      <w:pPr>
        <w:numPr>
          <w:ilvl w:val="0"/>
          <w:numId w:val="0"/>
        </w:numPr>
        <w:rPr>
          <w:rFonts w:hint="default"/>
          <w:b w:val="0"/>
          <w:bCs w:val="0"/>
          <w:color w:val="auto"/>
          <w:sz w:val="24"/>
          <w:szCs w:val="24"/>
          <w:lang w:val="en-GB"/>
        </w:rPr>
      </w:pPr>
    </w:p>
    <w:p>
      <w:pPr>
        <w:numPr>
          <w:ilvl w:val="0"/>
          <w:numId w:val="0"/>
        </w:numPr>
        <w:jc w:val="both"/>
        <w:rPr>
          <w:rFonts w:hint="default"/>
          <w:b w:val="0"/>
          <w:bCs w:val="0"/>
          <w:color w:val="auto"/>
          <w:sz w:val="24"/>
          <w:szCs w:val="24"/>
          <w:lang w:val="en-GB"/>
        </w:rPr>
      </w:pPr>
    </w:p>
    <w:p>
      <w:pPr>
        <w:numPr>
          <w:ilvl w:val="0"/>
          <w:numId w:val="0"/>
        </w:numPr>
        <w:jc w:val="both"/>
        <w:rPr>
          <w:rFonts w:hint="default"/>
          <w:b/>
          <w:bCs/>
          <w:color w:val="7030A0"/>
          <w:sz w:val="28"/>
          <w:szCs w:val="28"/>
          <w:lang w:val="en-GB"/>
        </w:rPr>
      </w:pPr>
      <w:r>
        <w:rPr>
          <w:rFonts w:hint="default"/>
          <w:b/>
          <w:bCs/>
          <w:color w:val="7030A0"/>
          <w:sz w:val="28"/>
          <w:szCs w:val="28"/>
          <w:lang w:val="en-GB"/>
        </w:rPr>
        <w:t>What the standards mean for different groups</w:t>
      </w:r>
    </w:p>
    <w:p>
      <w:pPr>
        <w:numPr>
          <w:ilvl w:val="0"/>
          <w:numId w:val="0"/>
        </w:numPr>
        <w:jc w:val="both"/>
        <w:rPr>
          <w:rFonts w:hint="default"/>
          <w:b/>
          <w:bCs/>
          <w:color w:val="auto"/>
          <w:sz w:val="28"/>
          <w:szCs w:val="28"/>
          <w:lang w:val="en-GB"/>
        </w:rPr>
      </w:pPr>
    </w:p>
    <w:p>
      <w:pPr>
        <w:numPr>
          <w:ilvl w:val="0"/>
          <w:numId w:val="0"/>
        </w:numPr>
        <w:jc w:val="both"/>
        <w:rPr>
          <w:rFonts w:hint="default"/>
          <w:b w:val="0"/>
          <w:bCs w:val="0"/>
          <w:color w:val="auto"/>
          <w:sz w:val="24"/>
          <w:szCs w:val="24"/>
          <w:lang w:val="en-GB"/>
        </w:rPr>
      </w:pPr>
      <w:r>
        <w:rPr>
          <w:rFonts w:hint="default"/>
          <w:b w:val="0"/>
          <w:bCs w:val="0"/>
          <w:color w:val="auto"/>
          <w:sz w:val="24"/>
          <w:szCs w:val="24"/>
          <w:lang w:val="en-GB"/>
        </w:rPr>
        <w:t>If you are receiving care from Dementia Care TLC, or you might do so in the future, the standards will help you to understand how our Carer’s should behave towards you.  The standards also apply to how you should behave to our Carers.</w:t>
      </w:r>
    </w:p>
    <w:p>
      <w:pPr>
        <w:numPr>
          <w:ilvl w:val="0"/>
          <w:numId w:val="0"/>
        </w:numPr>
        <w:jc w:val="both"/>
        <w:rPr>
          <w:rFonts w:hint="default"/>
          <w:b w:val="0"/>
          <w:bCs w:val="0"/>
          <w:color w:val="auto"/>
          <w:sz w:val="24"/>
          <w:szCs w:val="24"/>
          <w:lang w:val="en-GB"/>
        </w:rPr>
      </w:pPr>
    </w:p>
    <w:p>
      <w:pPr>
        <w:numPr>
          <w:ilvl w:val="0"/>
          <w:numId w:val="0"/>
        </w:numPr>
        <w:jc w:val="both"/>
        <w:rPr>
          <w:rFonts w:hint="default"/>
          <w:b w:val="0"/>
          <w:bCs w:val="0"/>
          <w:color w:val="auto"/>
          <w:sz w:val="24"/>
          <w:szCs w:val="24"/>
          <w:lang w:val="en-GB"/>
        </w:rPr>
      </w:pPr>
      <w:r>
        <w:rPr>
          <w:rFonts w:hint="default"/>
          <w:b w:val="0"/>
          <w:bCs w:val="0"/>
          <w:color w:val="auto"/>
          <w:sz w:val="24"/>
          <w:szCs w:val="24"/>
          <w:lang w:val="en-GB"/>
        </w:rPr>
        <w:t>On the rare occasions that something goes wrong, anyone can raise a concern.  We can then take action when there are serious concerns about a Carer’s knowledge, skills or behaviour.</w:t>
      </w:r>
    </w:p>
    <w:p>
      <w:pPr>
        <w:numPr>
          <w:ilvl w:val="0"/>
          <w:numId w:val="0"/>
        </w:numPr>
        <w:jc w:val="both"/>
        <w:rPr>
          <w:rFonts w:hint="default"/>
          <w:b w:val="0"/>
          <w:bCs w:val="0"/>
          <w:color w:val="auto"/>
          <w:sz w:val="24"/>
          <w:szCs w:val="24"/>
          <w:lang w:val="en-GB"/>
        </w:rPr>
      </w:pPr>
    </w:p>
    <w:p>
      <w:pPr>
        <w:numPr>
          <w:ilvl w:val="0"/>
          <w:numId w:val="0"/>
        </w:numPr>
        <w:jc w:val="both"/>
        <w:rPr>
          <w:rFonts w:hint="default"/>
          <w:b w:val="0"/>
          <w:bCs w:val="0"/>
          <w:color w:val="auto"/>
          <w:sz w:val="24"/>
          <w:szCs w:val="24"/>
          <w:lang w:val="en-GB"/>
        </w:rPr>
      </w:pPr>
      <w:r>
        <w:rPr>
          <w:rFonts w:hint="default"/>
          <w:b w:val="0"/>
          <w:bCs w:val="0"/>
          <w:color w:val="auto"/>
          <w:sz w:val="24"/>
          <w:szCs w:val="24"/>
          <w:lang w:val="en-GB"/>
        </w:rPr>
        <w:t>We use the standards of conduct, performance and ethic’s to help us decide whether we need to take action to protect our Service Users.</w:t>
      </w:r>
    </w:p>
    <w:p>
      <w:pPr>
        <w:numPr>
          <w:ilvl w:val="0"/>
          <w:numId w:val="0"/>
        </w:numPr>
        <w:jc w:val="both"/>
        <w:rPr>
          <w:rFonts w:hint="default"/>
          <w:b w:val="0"/>
          <w:bCs w:val="0"/>
          <w:color w:val="auto"/>
          <w:sz w:val="24"/>
          <w:szCs w:val="24"/>
          <w:lang w:val="en-GB"/>
        </w:rPr>
      </w:pPr>
    </w:p>
    <w:p>
      <w:pPr>
        <w:numPr>
          <w:ilvl w:val="0"/>
          <w:numId w:val="0"/>
        </w:numPr>
        <w:jc w:val="both"/>
        <w:rPr>
          <w:rFonts w:hint="default"/>
          <w:b w:val="0"/>
          <w:bCs w:val="0"/>
          <w:color w:val="auto"/>
          <w:sz w:val="24"/>
          <w:szCs w:val="24"/>
          <w:lang w:val="en-GB"/>
        </w:rPr>
      </w:pPr>
      <w:r>
        <w:rPr>
          <w:rFonts w:hint="default"/>
          <w:b w:val="0"/>
          <w:bCs w:val="0"/>
          <w:color w:val="auto"/>
          <w:sz w:val="24"/>
          <w:szCs w:val="24"/>
          <w:lang w:val="en-GB"/>
        </w:rPr>
        <w:t>As a member of staff, you must make sure that you are familiar with the these standards and that you continue to meet them.  You will need to sign a declaration to confirm that you have read them and will abide by them.</w:t>
      </w:r>
    </w:p>
    <w:p>
      <w:pPr>
        <w:numPr>
          <w:ilvl w:val="0"/>
          <w:numId w:val="0"/>
        </w:numPr>
        <w:jc w:val="both"/>
        <w:rPr>
          <w:rFonts w:hint="default"/>
          <w:b w:val="0"/>
          <w:bCs w:val="0"/>
          <w:color w:val="auto"/>
          <w:sz w:val="24"/>
          <w:szCs w:val="24"/>
          <w:lang w:val="en-GB"/>
        </w:rPr>
      </w:pPr>
    </w:p>
    <w:p>
      <w:pPr>
        <w:numPr>
          <w:ilvl w:val="0"/>
          <w:numId w:val="0"/>
        </w:numPr>
        <w:jc w:val="both"/>
        <w:rPr>
          <w:rFonts w:hint="default"/>
          <w:b w:val="0"/>
          <w:bCs w:val="0"/>
          <w:color w:val="auto"/>
          <w:sz w:val="24"/>
          <w:szCs w:val="24"/>
          <w:lang w:val="en-GB"/>
        </w:rPr>
      </w:pPr>
    </w:p>
    <w:p>
      <w:pPr>
        <w:numPr>
          <w:ilvl w:val="0"/>
          <w:numId w:val="0"/>
        </w:numPr>
        <w:jc w:val="both"/>
        <w:rPr>
          <w:rFonts w:hint="default"/>
          <w:b w:val="0"/>
          <w:bCs w:val="0"/>
          <w:color w:val="auto"/>
          <w:sz w:val="24"/>
          <w:szCs w:val="24"/>
          <w:lang w:val="en-GB"/>
        </w:rPr>
      </w:pPr>
      <w:r>
        <w:rPr>
          <w:rFonts w:hint="default"/>
          <w:b w:val="0"/>
          <w:bCs w:val="0"/>
          <w:color w:val="auto"/>
          <w:sz w:val="24"/>
          <w:szCs w:val="24"/>
          <w:lang w:val="en-GB"/>
        </w:rPr>
        <w:t xml:space="preserve">As a Carer, you are personally responsible for the way you behave.  You will need to use your judgement so that you make informed and reasonable decisions and meet these standards.  You must always be prepared to justify your decisions and actions. </w:t>
      </w:r>
    </w:p>
    <w:p>
      <w:pPr>
        <w:numPr>
          <w:ilvl w:val="0"/>
          <w:numId w:val="0"/>
        </w:numPr>
        <w:jc w:val="both"/>
        <w:rPr>
          <w:rFonts w:hint="default"/>
          <w:b w:val="0"/>
          <w:bCs w:val="0"/>
          <w:color w:val="auto"/>
          <w:sz w:val="24"/>
          <w:szCs w:val="24"/>
          <w:lang w:val="en-GB"/>
        </w:rPr>
      </w:pPr>
    </w:p>
    <w:p>
      <w:pPr>
        <w:numPr>
          <w:ilvl w:val="0"/>
          <w:numId w:val="0"/>
        </w:numPr>
        <w:jc w:val="both"/>
        <w:rPr>
          <w:rFonts w:hint="default"/>
          <w:b w:val="0"/>
          <w:bCs w:val="0"/>
          <w:color w:val="auto"/>
          <w:sz w:val="24"/>
          <w:szCs w:val="24"/>
          <w:lang w:val="en-GB"/>
        </w:rPr>
      </w:pPr>
      <w:r>
        <w:rPr>
          <w:rFonts w:hint="default"/>
          <w:b w:val="0"/>
          <w:bCs w:val="0"/>
          <w:color w:val="auto"/>
          <w:sz w:val="24"/>
          <w:szCs w:val="24"/>
          <w:lang w:val="en-GB"/>
        </w:rPr>
        <w:t>Making informed and reasonable decisions might include asking for advice and support from colleagues and other professional bodies (such as District Nurse’s, Pharmacists and Doctors).  We recognise the valuable role in professional bodies play in providing guidance and advice about good practice, which can help you to meet these standards.</w:t>
      </w:r>
    </w:p>
    <w:p>
      <w:pPr>
        <w:numPr>
          <w:ilvl w:val="0"/>
          <w:numId w:val="0"/>
        </w:numPr>
        <w:jc w:val="both"/>
        <w:rPr>
          <w:rFonts w:hint="default"/>
          <w:b w:val="0"/>
          <w:bCs w:val="0"/>
          <w:color w:val="auto"/>
          <w:sz w:val="24"/>
          <w:szCs w:val="24"/>
          <w:lang w:val="en-GB"/>
        </w:rPr>
      </w:pPr>
    </w:p>
    <w:p>
      <w:pPr>
        <w:numPr>
          <w:ilvl w:val="0"/>
          <w:numId w:val="0"/>
        </w:numPr>
        <w:jc w:val="center"/>
        <w:rPr>
          <w:rFonts w:hint="default"/>
          <w:b/>
          <w:bCs/>
          <w:color w:val="7030A0"/>
          <w:sz w:val="28"/>
          <w:szCs w:val="28"/>
          <w:lang w:val="en-GB"/>
        </w:rPr>
      </w:pPr>
      <w:r>
        <w:rPr>
          <w:rFonts w:hint="default"/>
          <w:b/>
          <w:bCs/>
          <w:color w:val="7030A0"/>
          <w:sz w:val="28"/>
          <w:szCs w:val="28"/>
          <w:lang w:val="en-GB"/>
        </w:rPr>
        <w:t>THE STANDARDS</w:t>
      </w:r>
    </w:p>
    <w:p>
      <w:pPr>
        <w:numPr>
          <w:ilvl w:val="0"/>
          <w:numId w:val="0"/>
        </w:numPr>
        <w:jc w:val="center"/>
        <w:rPr>
          <w:rFonts w:hint="default"/>
          <w:b/>
          <w:bCs/>
          <w:color w:val="7030A0"/>
          <w:sz w:val="28"/>
          <w:szCs w:val="28"/>
          <w:lang w:val="en-GB"/>
        </w:rPr>
      </w:pPr>
    </w:p>
    <w:p>
      <w:pPr>
        <w:numPr>
          <w:ilvl w:val="0"/>
          <w:numId w:val="2"/>
        </w:numPr>
        <w:jc w:val="both"/>
        <w:rPr>
          <w:rFonts w:hint="default"/>
          <w:b/>
          <w:bCs/>
          <w:color w:val="7030A0"/>
          <w:sz w:val="28"/>
          <w:szCs w:val="28"/>
          <w:lang w:val="en-GB"/>
        </w:rPr>
      </w:pPr>
      <w:r>
        <w:rPr>
          <w:rFonts w:hint="default"/>
          <w:b/>
          <w:bCs/>
          <w:color w:val="7030A0"/>
          <w:sz w:val="28"/>
          <w:szCs w:val="28"/>
          <w:lang w:val="en-GB"/>
        </w:rPr>
        <w:t>Promote and protect the interests of Service Users</w:t>
      </w:r>
    </w:p>
    <w:p>
      <w:pPr>
        <w:numPr>
          <w:ilvl w:val="0"/>
          <w:numId w:val="0"/>
        </w:numPr>
        <w:ind w:left="0" w:leftChars="0" w:firstLine="399" w:firstLineChars="142"/>
        <w:jc w:val="both"/>
        <w:rPr>
          <w:rFonts w:hint="default"/>
          <w:b/>
          <w:bCs/>
          <w:color w:val="auto"/>
          <w:sz w:val="28"/>
          <w:szCs w:val="28"/>
          <w:lang w:val="en-GB"/>
        </w:rPr>
      </w:pPr>
    </w:p>
    <w:p>
      <w:pPr>
        <w:numPr>
          <w:ilvl w:val="0"/>
          <w:numId w:val="0"/>
        </w:numPr>
        <w:ind w:left="0" w:leftChars="0" w:firstLine="399" w:firstLineChars="142"/>
        <w:jc w:val="both"/>
        <w:rPr>
          <w:rFonts w:hint="default"/>
          <w:b/>
          <w:bCs/>
          <w:color w:val="auto"/>
          <w:sz w:val="28"/>
          <w:szCs w:val="28"/>
          <w:lang w:val="en-GB"/>
        </w:rPr>
      </w:pPr>
      <w:r>
        <w:rPr>
          <w:rFonts w:hint="default"/>
          <w:b/>
          <w:bCs/>
          <w:color w:val="auto"/>
          <w:sz w:val="28"/>
          <w:szCs w:val="28"/>
          <w:lang w:val="en-GB"/>
        </w:rPr>
        <w:t>Treat Service Users with respect.</w:t>
      </w:r>
    </w:p>
    <w:p>
      <w:pPr>
        <w:numPr>
          <w:ilvl w:val="0"/>
          <w:numId w:val="0"/>
        </w:numPr>
        <w:ind w:left="0" w:leftChars="0" w:firstLine="399" w:firstLineChars="142"/>
        <w:jc w:val="both"/>
        <w:rPr>
          <w:rFonts w:hint="default"/>
          <w:b/>
          <w:bCs/>
          <w:color w:val="auto"/>
          <w:sz w:val="28"/>
          <w:szCs w:val="28"/>
          <w:lang w:val="en-GB"/>
        </w:rPr>
      </w:pPr>
    </w:p>
    <w:p>
      <w:pPr>
        <w:numPr>
          <w:ilvl w:val="1"/>
          <w:numId w:val="2"/>
        </w:numPr>
        <w:ind w:left="798" w:leftChars="170" w:hanging="458" w:hangingChars="191"/>
        <w:jc w:val="both"/>
        <w:rPr>
          <w:rFonts w:hint="default"/>
          <w:b w:val="0"/>
          <w:bCs w:val="0"/>
          <w:color w:val="auto"/>
          <w:sz w:val="24"/>
          <w:szCs w:val="24"/>
          <w:lang w:val="en-GB"/>
        </w:rPr>
      </w:pPr>
      <w:r>
        <w:rPr>
          <w:rFonts w:hint="default"/>
          <w:b w:val="0"/>
          <w:bCs w:val="0"/>
          <w:color w:val="auto"/>
          <w:sz w:val="24"/>
          <w:szCs w:val="24"/>
          <w:lang w:val="en-GB"/>
        </w:rPr>
        <w:t xml:space="preserve">  You must treat service users as individuals, respecting their privacy and dignity.</w:t>
      </w:r>
    </w:p>
    <w:p>
      <w:pPr>
        <w:numPr>
          <w:ilvl w:val="1"/>
          <w:numId w:val="2"/>
        </w:numPr>
        <w:ind w:left="798" w:leftChars="170" w:hanging="458" w:hangingChars="191"/>
        <w:jc w:val="both"/>
        <w:rPr>
          <w:rFonts w:hint="default"/>
          <w:b w:val="0"/>
          <w:bCs w:val="0"/>
          <w:color w:val="auto"/>
          <w:sz w:val="24"/>
          <w:szCs w:val="24"/>
          <w:lang w:val="en-GB"/>
        </w:rPr>
      </w:pPr>
      <w:r>
        <w:rPr>
          <w:rFonts w:hint="default"/>
          <w:b w:val="0"/>
          <w:bCs w:val="0"/>
          <w:color w:val="auto"/>
          <w:sz w:val="24"/>
          <w:szCs w:val="24"/>
          <w:lang w:val="en-GB"/>
        </w:rPr>
        <w:t xml:space="preserve">  You must work in partnership with service users, involving them where appropriate, in decisions about their care.</w:t>
      </w:r>
    </w:p>
    <w:p>
      <w:pPr>
        <w:numPr>
          <w:ilvl w:val="1"/>
          <w:numId w:val="2"/>
        </w:numPr>
        <w:ind w:left="798" w:leftChars="170" w:hanging="458" w:hangingChars="191"/>
        <w:jc w:val="both"/>
        <w:rPr>
          <w:rFonts w:hint="default"/>
          <w:b w:val="0"/>
          <w:bCs w:val="0"/>
          <w:color w:val="auto"/>
          <w:sz w:val="24"/>
          <w:szCs w:val="24"/>
          <w:lang w:val="en-GB"/>
        </w:rPr>
      </w:pPr>
      <w:r>
        <w:rPr>
          <w:rFonts w:hint="default"/>
          <w:b w:val="0"/>
          <w:bCs w:val="0"/>
          <w:color w:val="auto"/>
          <w:sz w:val="24"/>
          <w:szCs w:val="24"/>
          <w:lang w:val="en-GB"/>
        </w:rPr>
        <w:t xml:space="preserve">  You must encourage and help service users, where appropriate to maintain their own health and well-being, and support them to make informed decisions.</w:t>
      </w:r>
    </w:p>
    <w:p>
      <w:pPr>
        <w:numPr>
          <w:ilvl w:val="0"/>
          <w:numId w:val="0"/>
        </w:numPr>
        <w:ind w:leftChars="-21"/>
        <w:jc w:val="both"/>
        <w:rPr>
          <w:rFonts w:hint="default"/>
          <w:b w:val="0"/>
          <w:bCs w:val="0"/>
          <w:color w:val="auto"/>
          <w:sz w:val="24"/>
          <w:szCs w:val="24"/>
          <w:lang w:val="en-GB"/>
        </w:rPr>
      </w:pPr>
    </w:p>
    <w:p>
      <w:pPr>
        <w:numPr>
          <w:ilvl w:val="0"/>
          <w:numId w:val="0"/>
        </w:numPr>
        <w:ind w:left="-40" w:leftChars="-20" w:firstLine="420" w:firstLineChars="0"/>
        <w:jc w:val="both"/>
        <w:rPr>
          <w:rFonts w:hint="default"/>
          <w:b/>
          <w:bCs/>
          <w:color w:val="auto"/>
          <w:sz w:val="28"/>
          <w:szCs w:val="28"/>
          <w:lang w:val="en-GB"/>
        </w:rPr>
      </w:pPr>
      <w:r>
        <w:rPr>
          <w:rFonts w:hint="default"/>
          <w:b/>
          <w:bCs/>
          <w:color w:val="auto"/>
          <w:sz w:val="28"/>
          <w:szCs w:val="28"/>
          <w:lang w:val="en-GB"/>
        </w:rPr>
        <w:t>Make sure you have consent.</w:t>
      </w:r>
    </w:p>
    <w:p>
      <w:pPr>
        <w:numPr>
          <w:ilvl w:val="0"/>
          <w:numId w:val="0"/>
        </w:numPr>
        <w:ind w:leftChars="-21"/>
        <w:jc w:val="both"/>
        <w:rPr>
          <w:rFonts w:hint="default"/>
          <w:b w:val="0"/>
          <w:bCs w:val="0"/>
          <w:color w:val="auto"/>
          <w:sz w:val="24"/>
          <w:szCs w:val="24"/>
          <w:lang w:val="en-GB"/>
        </w:rPr>
      </w:pPr>
    </w:p>
    <w:p>
      <w:pPr>
        <w:numPr>
          <w:ilvl w:val="1"/>
          <w:numId w:val="2"/>
        </w:numPr>
        <w:ind w:left="798" w:leftChars="170" w:hanging="458" w:hangingChars="191"/>
        <w:jc w:val="both"/>
        <w:rPr>
          <w:rFonts w:hint="default"/>
          <w:b w:val="0"/>
          <w:bCs w:val="0"/>
          <w:color w:val="auto"/>
          <w:sz w:val="24"/>
          <w:szCs w:val="24"/>
          <w:lang w:val="en-GB"/>
        </w:rPr>
      </w:pPr>
      <w:r>
        <w:rPr>
          <w:rFonts w:hint="default"/>
          <w:b w:val="0"/>
          <w:bCs w:val="0"/>
          <w:color w:val="auto"/>
          <w:sz w:val="24"/>
          <w:szCs w:val="24"/>
          <w:lang w:val="en-GB"/>
        </w:rPr>
        <w:t xml:space="preserve">  You must make sure that you have consent from service users (or their representative) before you provide care or administer prescribed medications.</w:t>
      </w:r>
    </w:p>
    <w:p>
      <w:pPr>
        <w:numPr>
          <w:ilvl w:val="0"/>
          <w:numId w:val="0"/>
        </w:numPr>
        <w:ind w:leftChars="-21"/>
        <w:jc w:val="both"/>
        <w:rPr>
          <w:rFonts w:hint="default"/>
          <w:b w:val="0"/>
          <w:bCs w:val="0"/>
          <w:color w:val="auto"/>
          <w:sz w:val="24"/>
          <w:szCs w:val="24"/>
          <w:lang w:val="en-GB"/>
        </w:rPr>
      </w:pPr>
    </w:p>
    <w:p>
      <w:pPr>
        <w:numPr>
          <w:ilvl w:val="0"/>
          <w:numId w:val="0"/>
        </w:numPr>
        <w:ind w:left="398" w:leftChars="199" w:firstLine="0" w:firstLineChars="0"/>
        <w:jc w:val="both"/>
        <w:rPr>
          <w:rFonts w:hint="default"/>
          <w:b/>
          <w:bCs/>
          <w:color w:val="auto"/>
          <w:sz w:val="28"/>
          <w:szCs w:val="28"/>
          <w:lang w:val="en-GB"/>
        </w:rPr>
      </w:pPr>
      <w:r>
        <w:rPr>
          <w:rFonts w:hint="default"/>
          <w:b/>
          <w:bCs/>
          <w:color w:val="auto"/>
          <w:sz w:val="28"/>
          <w:szCs w:val="28"/>
          <w:lang w:val="en-GB"/>
        </w:rPr>
        <w:t>Challenge discrimination.</w:t>
      </w:r>
    </w:p>
    <w:p>
      <w:pPr>
        <w:numPr>
          <w:ilvl w:val="0"/>
          <w:numId w:val="0"/>
        </w:numPr>
        <w:ind w:left="398" w:leftChars="199" w:firstLine="0" w:firstLineChars="0"/>
        <w:jc w:val="both"/>
        <w:rPr>
          <w:rFonts w:hint="default"/>
          <w:b/>
          <w:bCs/>
          <w:color w:val="auto"/>
          <w:sz w:val="28"/>
          <w:szCs w:val="28"/>
          <w:lang w:val="en-GB"/>
        </w:rPr>
      </w:pPr>
    </w:p>
    <w:p>
      <w:pPr>
        <w:numPr>
          <w:ilvl w:val="1"/>
          <w:numId w:val="2"/>
        </w:numPr>
        <w:ind w:left="798" w:leftChars="170" w:hanging="458" w:hangingChars="191"/>
        <w:jc w:val="both"/>
        <w:rPr>
          <w:rFonts w:hint="default"/>
          <w:b w:val="0"/>
          <w:bCs w:val="0"/>
          <w:color w:val="auto"/>
          <w:sz w:val="24"/>
          <w:szCs w:val="24"/>
          <w:lang w:val="en-GB"/>
        </w:rPr>
      </w:pPr>
      <w:r>
        <w:rPr>
          <w:rFonts w:hint="default"/>
          <w:b w:val="0"/>
          <w:bCs w:val="0"/>
          <w:color w:val="auto"/>
          <w:sz w:val="24"/>
          <w:szCs w:val="24"/>
          <w:lang w:val="en-GB"/>
        </w:rPr>
        <w:t xml:space="preserve">  You must not discriminate against any Service User (or their representative), or any colleague by allowing your personal views to affect your professional relationship or the care you provide. </w:t>
      </w:r>
    </w:p>
    <w:p>
      <w:pPr>
        <w:numPr>
          <w:ilvl w:val="1"/>
          <w:numId w:val="2"/>
        </w:numPr>
        <w:ind w:left="798" w:leftChars="170" w:hanging="458" w:hangingChars="191"/>
        <w:jc w:val="both"/>
        <w:rPr>
          <w:rFonts w:hint="default"/>
          <w:b w:val="0"/>
          <w:bCs w:val="0"/>
          <w:color w:val="auto"/>
          <w:sz w:val="24"/>
          <w:szCs w:val="24"/>
          <w:lang w:val="en-GB"/>
        </w:rPr>
      </w:pPr>
      <w:r>
        <w:rPr>
          <w:rFonts w:hint="default"/>
          <w:b w:val="0"/>
          <w:bCs w:val="0"/>
          <w:color w:val="auto"/>
          <w:sz w:val="24"/>
          <w:szCs w:val="24"/>
          <w:lang w:val="en-GB"/>
        </w:rPr>
        <w:t xml:space="preserve">  You must challenge colleagues if you think that they have discriminated against or are discriminating against service users, their representatives or another colleague.</w:t>
      </w:r>
    </w:p>
    <w:p>
      <w:pPr>
        <w:numPr>
          <w:ilvl w:val="0"/>
          <w:numId w:val="0"/>
        </w:numPr>
        <w:ind w:leftChars="-21"/>
        <w:jc w:val="both"/>
        <w:rPr>
          <w:rFonts w:hint="default"/>
          <w:b w:val="0"/>
          <w:bCs w:val="0"/>
          <w:color w:val="auto"/>
          <w:sz w:val="24"/>
          <w:szCs w:val="24"/>
          <w:lang w:val="en-GB"/>
        </w:rPr>
      </w:pPr>
    </w:p>
    <w:p>
      <w:pPr>
        <w:numPr>
          <w:ilvl w:val="0"/>
          <w:numId w:val="0"/>
        </w:numPr>
        <w:ind w:leftChars="-21"/>
        <w:jc w:val="both"/>
        <w:rPr>
          <w:rFonts w:hint="default"/>
          <w:b w:val="0"/>
          <w:bCs w:val="0"/>
          <w:color w:val="auto"/>
          <w:sz w:val="24"/>
          <w:szCs w:val="24"/>
          <w:lang w:val="en-GB"/>
        </w:rPr>
      </w:pPr>
    </w:p>
    <w:p>
      <w:pPr>
        <w:numPr>
          <w:ilvl w:val="0"/>
          <w:numId w:val="0"/>
        </w:numPr>
        <w:ind w:leftChars="-21"/>
        <w:jc w:val="both"/>
        <w:rPr>
          <w:rFonts w:hint="default"/>
          <w:b w:val="0"/>
          <w:bCs w:val="0"/>
          <w:color w:val="auto"/>
          <w:sz w:val="24"/>
          <w:szCs w:val="24"/>
          <w:lang w:val="en-GB"/>
        </w:rPr>
      </w:pPr>
    </w:p>
    <w:p>
      <w:pPr>
        <w:numPr>
          <w:ilvl w:val="0"/>
          <w:numId w:val="0"/>
        </w:numPr>
        <w:ind w:leftChars="-21"/>
        <w:jc w:val="both"/>
        <w:rPr>
          <w:rFonts w:hint="default"/>
          <w:b w:val="0"/>
          <w:bCs w:val="0"/>
          <w:color w:val="auto"/>
          <w:sz w:val="24"/>
          <w:szCs w:val="24"/>
          <w:lang w:val="en-GB"/>
        </w:rPr>
      </w:pPr>
    </w:p>
    <w:p>
      <w:pPr>
        <w:numPr>
          <w:ilvl w:val="0"/>
          <w:numId w:val="0"/>
        </w:numPr>
        <w:ind w:leftChars="-21"/>
        <w:jc w:val="both"/>
        <w:rPr>
          <w:rFonts w:hint="default"/>
          <w:b w:val="0"/>
          <w:bCs w:val="0"/>
          <w:color w:val="auto"/>
          <w:sz w:val="24"/>
          <w:szCs w:val="24"/>
          <w:lang w:val="en-GB"/>
        </w:rPr>
      </w:pPr>
    </w:p>
    <w:p>
      <w:pPr>
        <w:numPr>
          <w:ilvl w:val="0"/>
          <w:numId w:val="0"/>
        </w:numPr>
        <w:ind w:left="400" w:leftChars="200" w:firstLine="0" w:firstLineChars="0"/>
        <w:jc w:val="both"/>
        <w:rPr>
          <w:rFonts w:hint="default"/>
          <w:b/>
          <w:bCs/>
          <w:color w:val="auto"/>
          <w:sz w:val="24"/>
          <w:szCs w:val="24"/>
          <w:lang w:val="en-GB"/>
        </w:rPr>
      </w:pPr>
      <w:r>
        <w:rPr>
          <w:rFonts w:hint="default"/>
          <w:b/>
          <w:bCs/>
          <w:color w:val="auto"/>
          <w:sz w:val="28"/>
          <w:szCs w:val="28"/>
          <w:lang w:val="en-GB"/>
        </w:rPr>
        <w:t>Maintain appropriate boundaries</w:t>
      </w:r>
    </w:p>
    <w:p>
      <w:pPr>
        <w:numPr>
          <w:ilvl w:val="0"/>
          <w:numId w:val="0"/>
        </w:numPr>
        <w:ind w:left="400" w:leftChars="200" w:firstLine="0" w:firstLineChars="0"/>
        <w:jc w:val="both"/>
        <w:rPr>
          <w:rFonts w:hint="default"/>
          <w:b/>
          <w:bCs/>
          <w:color w:val="auto"/>
          <w:sz w:val="24"/>
          <w:szCs w:val="24"/>
          <w:lang w:val="en-GB"/>
        </w:rPr>
      </w:pPr>
    </w:p>
    <w:p>
      <w:pPr>
        <w:numPr>
          <w:ilvl w:val="1"/>
          <w:numId w:val="2"/>
        </w:numPr>
        <w:ind w:left="798" w:leftChars="170" w:hanging="458" w:hangingChars="191"/>
        <w:jc w:val="both"/>
        <w:rPr>
          <w:rFonts w:hint="default"/>
          <w:b w:val="0"/>
          <w:bCs w:val="0"/>
          <w:color w:val="auto"/>
          <w:sz w:val="24"/>
          <w:szCs w:val="24"/>
          <w:lang w:val="en-GB"/>
        </w:rPr>
      </w:pPr>
      <w:r>
        <w:rPr>
          <w:rFonts w:hint="default"/>
          <w:b w:val="0"/>
          <w:bCs w:val="0"/>
          <w:color w:val="auto"/>
          <w:sz w:val="24"/>
          <w:szCs w:val="24"/>
          <w:lang w:val="en-GB"/>
        </w:rPr>
        <w:t xml:space="preserve">  You must keep your relationship with service users and their representatives professional at all times.</w:t>
      </w:r>
    </w:p>
    <w:p>
      <w:pPr>
        <w:numPr>
          <w:ilvl w:val="0"/>
          <w:numId w:val="0"/>
        </w:numPr>
        <w:jc w:val="both"/>
        <w:rPr>
          <w:rFonts w:hint="default"/>
          <w:b w:val="0"/>
          <w:bCs w:val="0"/>
          <w:color w:val="auto"/>
          <w:sz w:val="24"/>
          <w:szCs w:val="24"/>
          <w:lang w:val="en-GB"/>
        </w:rPr>
      </w:pPr>
    </w:p>
    <w:p>
      <w:pPr>
        <w:numPr>
          <w:ilvl w:val="0"/>
          <w:numId w:val="0"/>
        </w:numPr>
        <w:jc w:val="both"/>
        <w:rPr>
          <w:rFonts w:hint="default"/>
          <w:b w:val="0"/>
          <w:bCs w:val="0"/>
          <w:color w:val="auto"/>
          <w:sz w:val="24"/>
          <w:szCs w:val="24"/>
          <w:lang w:val="en-GB"/>
        </w:rPr>
      </w:pPr>
    </w:p>
    <w:p>
      <w:pPr>
        <w:numPr>
          <w:ilvl w:val="0"/>
          <w:numId w:val="2"/>
        </w:numPr>
        <w:ind w:left="0" w:leftChars="0" w:firstLine="0" w:firstLineChars="0"/>
        <w:jc w:val="both"/>
        <w:rPr>
          <w:rFonts w:hint="default"/>
          <w:b/>
          <w:bCs/>
          <w:color w:val="7030A0"/>
          <w:sz w:val="28"/>
          <w:szCs w:val="28"/>
          <w:lang w:val="en-GB"/>
        </w:rPr>
      </w:pPr>
      <w:r>
        <w:rPr>
          <w:rFonts w:hint="default"/>
          <w:b/>
          <w:bCs/>
          <w:color w:val="7030A0"/>
          <w:sz w:val="28"/>
          <w:szCs w:val="28"/>
          <w:lang w:val="en-GB"/>
        </w:rPr>
        <w:t>Communicate appropriately and effectively</w:t>
      </w:r>
    </w:p>
    <w:p>
      <w:pPr>
        <w:numPr>
          <w:numId w:val="0"/>
        </w:numPr>
        <w:ind w:leftChars="0"/>
        <w:jc w:val="both"/>
        <w:rPr>
          <w:rFonts w:hint="default"/>
          <w:b/>
          <w:bCs/>
          <w:color w:val="auto"/>
          <w:sz w:val="24"/>
          <w:szCs w:val="24"/>
          <w:lang w:val="en-GB"/>
        </w:rPr>
      </w:pPr>
    </w:p>
    <w:p>
      <w:pPr>
        <w:numPr>
          <w:numId w:val="0"/>
        </w:numPr>
        <w:ind w:left="0" w:leftChars="0" w:firstLine="399" w:firstLineChars="142"/>
        <w:jc w:val="both"/>
        <w:rPr>
          <w:rFonts w:hint="default"/>
          <w:b/>
          <w:bCs/>
          <w:color w:val="auto"/>
          <w:sz w:val="28"/>
          <w:szCs w:val="28"/>
          <w:lang w:val="en-GB"/>
        </w:rPr>
      </w:pPr>
      <w:r>
        <w:rPr>
          <w:rFonts w:hint="default"/>
          <w:b/>
          <w:bCs/>
          <w:color w:val="auto"/>
          <w:sz w:val="28"/>
          <w:szCs w:val="28"/>
          <w:lang w:val="en-GB"/>
        </w:rPr>
        <w:t>Communicate with service users</w:t>
      </w:r>
    </w:p>
    <w:p>
      <w:pPr>
        <w:numPr>
          <w:numId w:val="0"/>
        </w:numPr>
        <w:ind w:left="0" w:leftChars="0" w:firstLine="0" w:firstLineChars="0"/>
        <w:jc w:val="both"/>
        <w:rPr>
          <w:rFonts w:hint="default"/>
          <w:b/>
          <w:bCs/>
          <w:color w:val="auto"/>
          <w:sz w:val="24"/>
          <w:szCs w:val="24"/>
          <w:lang w:val="en-GB"/>
        </w:rPr>
      </w:pPr>
    </w:p>
    <w:p>
      <w:pPr>
        <w:numPr>
          <w:numId w:val="0"/>
        </w:numPr>
        <w:ind w:left="798" w:leftChars="200" w:hanging="398" w:hangingChars="166"/>
        <w:jc w:val="both"/>
        <w:rPr>
          <w:rFonts w:hint="default"/>
          <w:b w:val="0"/>
          <w:bCs w:val="0"/>
          <w:color w:val="auto"/>
          <w:sz w:val="24"/>
          <w:szCs w:val="24"/>
          <w:lang w:val="en-GB"/>
        </w:rPr>
      </w:pPr>
      <w:r>
        <w:rPr>
          <w:rFonts w:hint="default"/>
          <w:b w:val="0"/>
          <w:bCs w:val="0"/>
          <w:color w:val="auto"/>
          <w:sz w:val="24"/>
          <w:szCs w:val="24"/>
          <w:lang w:val="en-GB"/>
        </w:rPr>
        <w:t>2.1</w:t>
      </w:r>
      <w:r>
        <w:rPr>
          <w:rFonts w:hint="default"/>
          <w:b w:val="0"/>
          <w:bCs w:val="0"/>
          <w:color w:val="auto"/>
          <w:sz w:val="24"/>
          <w:szCs w:val="24"/>
          <w:lang w:val="en-GB"/>
        </w:rPr>
        <w:tab/>
        <w:t xml:space="preserve">You must be polite and considerate. </w:t>
      </w:r>
    </w:p>
    <w:p>
      <w:pPr>
        <w:numPr>
          <w:numId w:val="0"/>
        </w:numPr>
        <w:ind w:left="796" w:leftChars="200" w:hanging="396" w:hangingChars="165"/>
        <w:jc w:val="both"/>
        <w:rPr>
          <w:rFonts w:hint="default"/>
          <w:b w:val="0"/>
          <w:bCs w:val="0"/>
          <w:color w:val="auto"/>
          <w:sz w:val="24"/>
          <w:szCs w:val="24"/>
          <w:lang w:val="en-GB"/>
        </w:rPr>
      </w:pPr>
      <w:r>
        <w:rPr>
          <w:rFonts w:hint="default"/>
          <w:b w:val="0"/>
          <w:bCs w:val="0"/>
          <w:color w:val="auto"/>
          <w:sz w:val="24"/>
          <w:szCs w:val="24"/>
          <w:lang w:val="en-GB"/>
        </w:rPr>
        <w:t xml:space="preserve">2.2 </w:t>
      </w:r>
      <w:r>
        <w:rPr>
          <w:rFonts w:hint="default"/>
          <w:b w:val="0"/>
          <w:bCs w:val="0"/>
          <w:color w:val="auto"/>
          <w:sz w:val="24"/>
          <w:szCs w:val="24"/>
          <w:lang w:val="en-GB"/>
        </w:rPr>
        <w:tab/>
        <w:t>You must listen to service users and take account their needs and wishes.</w:t>
      </w:r>
    </w:p>
    <w:p>
      <w:pPr>
        <w:numPr>
          <w:numId w:val="0"/>
        </w:numPr>
        <w:ind w:left="796" w:leftChars="200" w:hanging="396" w:hangingChars="165"/>
        <w:jc w:val="both"/>
        <w:rPr>
          <w:rFonts w:hint="default"/>
          <w:b w:val="0"/>
          <w:bCs w:val="0"/>
          <w:color w:val="auto"/>
          <w:sz w:val="24"/>
          <w:szCs w:val="24"/>
          <w:lang w:val="en-GB"/>
        </w:rPr>
      </w:pPr>
      <w:r>
        <w:rPr>
          <w:rFonts w:hint="default"/>
          <w:b w:val="0"/>
          <w:bCs w:val="0"/>
          <w:color w:val="auto"/>
          <w:sz w:val="24"/>
          <w:szCs w:val="24"/>
          <w:lang w:val="en-GB"/>
        </w:rPr>
        <w:t>2.3</w:t>
      </w:r>
      <w:r>
        <w:rPr>
          <w:rFonts w:hint="default"/>
          <w:b w:val="0"/>
          <w:bCs w:val="0"/>
          <w:color w:val="auto"/>
          <w:sz w:val="24"/>
          <w:szCs w:val="24"/>
          <w:lang w:val="en-GB"/>
        </w:rPr>
        <w:tab/>
        <w:t>You must give service users the information that they want or need in a way that they can understand.</w:t>
      </w:r>
    </w:p>
    <w:p>
      <w:pPr>
        <w:numPr>
          <w:numId w:val="0"/>
        </w:numPr>
        <w:ind w:left="796" w:leftChars="200" w:hanging="396" w:hangingChars="165"/>
        <w:jc w:val="both"/>
        <w:rPr>
          <w:rFonts w:hint="default"/>
          <w:b w:val="0"/>
          <w:bCs w:val="0"/>
          <w:color w:val="auto"/>
          <w:sz w:val="24"/>
          <w:szCs w:val="24"/>
          <w:lang w:val="en-GB"/>
        </w:rPr>
      </w:pPr>
      <w:r>
        <w:rPr>
          <w:rFonts w:hint="default"/>
          <w:b w:val="0"/>
          <w:bCs w:val="0"/>
          <w:color w:val="auto"/>
          <w:sz w:val="24"/>
          <w:szCs w:val="24"/>
          <w:lang w:val="en-GB"/>
        </w:rPr>
        <w:t>2.4</w:t>
      </w:r>
      <w:r>
        <w:rPr>
          <w:rFonts w:hint="default"/>
          <w:b w:val="0"/>
          <w:bCs w:val="0"/>
          <w:color w:val="auto"/>
          <w:sz w:val="24"/>
          <w:szCs w:val="24"/>
          <w:lang w:val="en-GB"/>
        </w:rPr>
        <w:tab/>
        <w:t>You must make sure that, where possible, arrangements are made to meet the service users language and communication needs.</w:t>
      </w:r>
    </w:p>
    <w:p>
      <w:pPr>
        <w:numPr>
          <w:numId w:val="0"/>
        </w:numPr>
        <w:ind w:left="796" w:leftChars="200" w:hanging="396" w:hangingChars="165"/>
        <w:jc w:val="both"/>
        <w:rPr>
          <w:rFonts w:hint="default"/>
          <w:b w:val="0"/>
          <w:bCs w:val="0"/>
          <w:color w:val="auto"/>
          <w:sz w:val="24"/>
          <w:szCs w:val="24"/>
          <w:lang w:val="en-GB"/>
        </w:rPr>
      </w:pPr>
    </w:p>
    <w:p>
      <w:pPr>
        <w:numPr>
          <w:numId w:val="0"/>
        </w:numPr>
        <w:ind w:left="864" w:leftChars="200" w:hanging="464" w:hangingChars="165"/>
        <w:jc w:val="both"/>
        <w:rPr>
          <w:rFonts w:hint="default"/>
          <w:b/>
          <w:bCs/>
          <w:color w:val="auto"/>
          <w:sz w:val="28"/>
          <w:szCs w:val="28"/>
          <w:lang w:val="en-GB"/>
        </w:rPr>
      </w:pPr>
      <w:r>
        <w:rPr>
          <w:rFonts w:hint="default"/>
          <w:b/>
          <w:bCs/>
          <w:color w:val="auto"/>
          <w:sz w:val="28"/>
          <w:szCs w:val="28"/>
          <w:lang w:val="en-GB"/>
        </w:rPr>
        <w:t>Work with colleagues</w:t>
      </w:r>
    </w:p>
    <w:p>
      <w:pPr>
        <w:numPr>
          <w:ilvl w:val="0"/>
          <w:numId w:val="0"/>
        </w:numPr>
        <w:ind w:left="398" w:leftChars="199" w:firstLine="0" w:firstLineChars="0"/>
        <w:jc w:val="both"/>
        <w:rPr>
          <w:rFonts w:hint="default"/>
          <w:b w:val="0"/>
          <w:bCs w:val="0"/>
          <w:color w:val="7030A0"/>
          <w:sz w:val="24"/>
          <w:szCs w:val="24"/>
          <w:lang w:val="en-GB"/>
        </w:rPr>
      </w:pPr>
    </w:p>
    <w:p>
      <w:pPr>
        <w:numPr>
          <w:ilvl w:val="0"/>
          <w:numId w:val="0"/>
        </w:numPr>
        <w:ind w:left="796" w:leftChars="199" w:hanging="398" w:hangingChars="166"/>
        <w:jc w:val="both"/>
        <w:rPr>
          <w:rFonts w:hint="default"/>
          <w:b w:val="0"/>
          <w:bCs w:val="0"/>
          <w:color w:val="auto"/>
          <w:sz w:val="24"/>
          <w:szCs w:val="24"/>
          <w:lang w:val="en-GB"/>
        </w:rPr>
      </w:pPr>
      <w:r>
        <w:rPr>
          <w:rFonts w:hint="default"/>
          <w:b w:val="0"/>
          <w:bCs w:val="0"/>
          <w:color w:val="auto"/>
          <w:sz w:val="24"/>
          <w:szCs w:val="24"/>
          <w:lang w:val="en-GB"/>
        </w:rPr>
        <w:t>2.5</w:t>
      </w:r>
      <w:r>
        <w:rPr>
          <w:rFonts w:hint="default"/>
          <w:b w:val="0"/>
          <w:bCs w:val="0"/>
          <w:color w:val="auto"/>
          <w:sz w:val="24"/>
          <w:szCs w:val="24"/>
          <w:lang w:val="en-GB"/>
        </w:rPr>
        <w:tab/>
        <w:t>You must work in partnership with colleagues, sharing your skills, knowledge and experience where appropriate for the benefit of the service user.</w:t>
      </w:r>
    </w:p>
    <w:p>
      <w:pPr>
        <w:numPr>
          <w:ilvl w:val="0"/>
          <w:numId w:val="0"/>
        </w:numPr>
        <w:ind w:left="796" w:leftChars="199" w:hanging="398" w:hangingChars="166"/>
        <w:jc w:val="both"/>
        <w:rPr>
          <w:rFonts w:hint="default"/>
          <w:b w:val="0"/>
          <w:bCs w:val="0"/>
          <w:color w:val="auto"/>
          <w:sz w:val="24"/>
          <w:szCs w:val="24"/>
          <w:lang w:val="en-GB"/>
        </w:rPr>
      </w:pPr>
      <w:r>
        <w:rPr>
          <w:rFonts w:hint="default"/>
          <w:b w:val="0"/>
          <w:bCs w:val="0"/>
          <w:color w:val="auto"/>
          <w:sz w:val="24"/>
          <w:szCs w:val="24"/>
          <w:lang w:val="en-GB"/>
        </w:rPr>
        <w:t>2.6</w:t>
      </w:r>
      <w:r>
        <w:rPr>
          <w:rFonts w:hint="default"/>
          <w:b w:val="0"/>
          <w:bCs w:val="0"/>
          <w:color w:val="auto"/>
          <w:sz w:val="24"/>
          <w:szCs w:val="24"/>
          <w:lang w:val="en-GB"/>
        </w:rPr>
        <w:tab/>
        <w:t>You must share relevant information, where appropriate, with colleagues and other professional bodies involved in the care of the service user.</w:t>
      </w:r>
    </w:p>
    <w:p>
      <w:pPr>
        <w:numPr>
          <w:ilvl w:val="0"/>
          <w:numId w:val="0"/>
        </w:numPr>
        <w:ind w:left="796" w:leftChars="199" w:hanging="398" w:hangingChars="166"/>
        <w:jc w:val="both"/>
        <w:rPr>
          <w:rFonts w:hint="default"/>
          <w:b w:val="0"/>
          <w:bCs w:val="0"/>
          <w:color w:val="auto"/>
          <w:sz w:val="24"/>
          <w:szCs w:val="24"/>
          <w:lang w:val="en-GB"/>
        </w:rPr>
      </w:pPr>
    </w:p>
    <w:p>
      <w:pPr>
        <w:numPr>
          <w:ilvl w:val="0"/>
          <w:numId w:val="0"/>
        </w:numPr>
        <w:ind w:left="865" w:leftChars="199" w:hanging="467" w:hangingChars="166"/>
        <w:jc w:val="both"/>
        <w:rPr>
          <w:rFonts w:hint="default"/>
          <w:b/>
          <w:bCs/>
          <w:color w:val="auto"/>
          <w:sz w:val="28"/>
          <w:szCs w:val="28"/>
          <w:lang w:val="en-GB"/>
        </w:rPr>
      </w:pPr>
      <w:r>
        <w:rPr>
          <w:rFonts w:hint="default"/>
          <w:b/>
          <w:bCs/>
          <w:color w:val="auto"/>
          <w:sz w:val="28"/>
          <w:szCs w:val="28"/>
          <w:lang w:val="en-GB"/>
        </w:rPr>
        <w:t>Social media and networking websites</w:t>
      </w:r>
    </w:p>
    <w:p>
      <w:pPr>
        <w:numPr>
          <w:ilvl w:val="0"/>
          <w:numId w:val="0"/>
        </w:numPr>
        <w:ind w:left="796" w:leftChars="199" w:hanging="398" w:hangingChars="166"/>
        <w:jc w:val="both"/>
        <w:rPr>
          <w:rFonts w:hint="default"/>
          <w:b w:val="0"/>
          <w:bCs w:val="0"/>
          <w:color w:val="auto"/>
          <w:sz w:val="24"/>
          <w:szCs w:val="24"/>
          <w:lang w:val="en-GB"/>
        </w:rPr>
      </w:pPr>
    </w:p>
    <w:p>
      <w:pPr>
        <w:numPr>
          <w:ilvl w:val="0"/>
          <w:numId w:val="0"/>
        </w:numPr>
        <w:ind w:left="796" w:leftChars="199" w:hanging="398" w:hangingChars="166"/>
        <w:jc w:val="both"/>
        <w:rPr>
          <w:rFonts w:hint="default"/>
          <w:b w:val="0"/>
          <w:bCs w:val="0"/>
          <w:color w:val="auto"/>
          <w:sz w:val="24"/>
          <w:szCs w:val="24"/>
          <w:lang w:val="en-GB"/>
        </w:rPr>
      </w:pPr>
      <w:r>
        <w:rPr>
          <w:rFonts w:hint="default"/>
          <w:b w:val="0"/>
          <w:bCs w:val="0"/>
          <w:color w:val="auto"/>
          <w:sz w:val="24"/>
          <w:szCs w:val="24"/>
          <w:lang w:val="en-GB"/>
        </w:rPr>
        <w:t>2.7</w:t>
      </w:r>
      <w:r>
        <w:rPr>
          <w:rFonts w:hint="default"/>
          <w:b w:val="0"/>
          <w:bCs w:val="0"/>
          <w:color w:val="auto"/>
          <w:sz w:val="24"/>
          <w:szCs w:val="24"/>
          <w:lang w:val="en-GB"/>
        </w:rPr>
        <w:tab/>
        <w:t xml:space="preserve">You must use all forms of communication appropriately and responsibly, including social media and networking websites (Please refer to the Social Networking policy). </w:t>
      </w:r>
    </w:p>
    <w:p>
      <w:pPr>
        <w:numPr>
          <w:ilvl w:val="0"/>
          <w:numId w:val="0"/>
        </w:numPr>
        <w:ind w:left="796" w:leftChars="199" w:hanging="398" w:hangingChars="166"/>
        <w:jc w:val="both"/>
        <w:rPr>
          <w:rFonts w:hint="default"/>
          <w:b w:val="0"/>
          <w:bCs w:val="0"/>
          <w:color w:val="auto"/>
          <w:sz w:val="24"/>
          <w:szCs w:val="24"/>
          <w:lang w:val="en-GB"/>
        </w:rPr>
      </w:pPr>
    </w:p>
    <w:p>
      <w:pPr>
        <w:numPr>
          <w:ilvl w:val="0"/>
          <w:numId w:val="0"/>
        </w:numPr>
        <w:ind w:left="796" w:leftChars="199" w:hanging="398" w:hangingChars="166"/>
        <w:jc w:val="both"/>
        <w:rPr>
          <w:rFonts w:hint="default"/>
          <w:b w:val="0"/>
          <w:bCs w:val="0"/>
          <w:color w:val="auto"/>
          <w:sz w:val="24"/>
          <w:szCs w:val="24"/>
          <w:lang w:val="en-GB"/>
        </w:rPr>
      </w:pPr>
    </w:p>
    <w:p>
      <w:pPr>
        <w:numPr>
          <w:ilvl w:val="0"/>
          <w:numId w:val="2"/>
        </w:numPr>
        <w:ind w:left="0" w:leftChars="0" w:firstLine="0" w:firstLineChars="0"/>
        <w:jc w:val="both"/>
        <w:rPr>
          <w:rFonts w:hint="default"/>
          <w:b/>
          <w:bCs/>
          <w:color w:val="7030A0"/>
          <w:sz w:val="28"/>
          <w:szCs w:val="28"/>
          <w:lang w:val="en-GB"/>
        </w:rPr>
      </w:pPr>
      <w:r>
        <w:rPr>
          <w:rFonts w:hint="default"/>
          <w:b/>
          <w:bCs/>
          <w:color w:val="7030A0"/>
          <w:sz w:val="28"/>
          <w:szCs w:val="28"/>
          <w:lang w:val="en-GB"/>
        </w:rPr>
        <w:t>Work within the limits of your knowledge and skills</w:t>
      </w:r>
    </w:p>
    <w:p>
      <w:pPr>
        <w:numPr>
          <w:numId w:val="0"/>
        </w:numPr>
        <w:ind w:leftChars="0"/>
        <w:jc w:val="both"/>
        <w:rPr>
          <w:rFonts w:hint="default"/>
          <w:b/>
          <w:bCs/>
          <w:color w:val="7030A0"/>
          <w:sz w:val="28"/>
          <w:szCs w:val="28"/>
          <w:lang w:val="en-GB"/>
        </w:rPr>
      </w:pPr>
    </w:p>
    <w:p>
      <w:pPr>
        <w:numPr>
          <w:numId w:val="0"/>
        </w:numPr>
        <w:ind w:left="398" w:leftChars="199" w:firstLine="0" w:firstLineChars="0"/>
        <w:jc w:val="both"/>
        <w:rPr>
          <w:rFonts w:hint="default"/>
          <w:b/>
          <w:bCs/>
          <w:color w:val="auto"/>
          <w:sz w:val="28"/>
          <w:szCs w:val="28"/>
          <w:lang w:val="en-GB"/>
        </w:rPr>
      </w:pPr>
      <w:r>
        <w:rPr>
          <w:rFonts w:hint="default"/>
          <w:b/>
          <w:bCs/>
          <w:color w:val="auto"/>
          <w:sz w:val="28"/>
          <w:szCs w:val="28"/>
          <w:lang w:val="en-GB"/>
        </w:rPr>
        <w:t>Maintain and develop your knowledge and skills</w:t>
      </w:r>
    </w:p>
    <w:p>
      <w:pPr>
        <w:numPr>
          <w:numId w:val="0"/>
        </w:numPr>
        <w:ind w:left="398" w:leftChars="199" w:firstLine="0" w:firstLineChars="0"/>
        <w:jc w:val="both"/>
        <w:rPr>
          <w:rFonts w:hint="default"/>
          <w:b w:val="0"/>
          <w:bCs w:val="0"/>
          <w:color w:val="auto"/>
          <w:sz w:val="24"/>
          <w:szCs w:val="24"/>
          <w:lang w:val="en-GB"/>
        </w:rPr>
      </w:pPr>
    </w:p>
    <w:p>
      <w:pPr>
        <w:numPr>
          <w:numId w:val="0"/>
        </w:numPr>
        <w:ind w:left="796" w:leftChars="199" w:hanging="398" w:hangingChars="166"/>
        <w:jc w:val="both"/>
        <w:rPr>
          <w:rFonts w:hint="default"/>
          <w:b/>
          <w:bCs/>
          <w:color w:val="7030A0"/>
          <w:sz w:val="28"/>
          <w:szCs w:val="28"/>
          <w:lang w:val="en-GB"/>
        </w:rPr>
      </w:pPr>
      <w:r>
        <w:rPr>
          <w:rFonts w:hint="default"/>
          <w:b w:val="0"/>
          <w:bCs w:val="0"/>
          <w:color w:val="auto"/>
          <w:sz w:val="24"/>
          <w:szCs w:val="24"/>
          <w:lang w:val="en-GB"/>
        </w:rPr>
        <w:t>3.1</w:t>
      </w:r>
      <w:r>
        <w:rPr>
          <w:rFonts w:hint="default"/>
          <w:b w:val="0"/>
          <w:bCs w:val="0"/>
          <w:color w:val="auto"/>
          <w:sz w:val="24"/>
          <w:szCs w:val="24"/>
          <w:lang w:val="en-GB"/>
        </w:rPr>
        <w:tab/>
        <w:t>You must keep your knowledge and skill up to date and relevant by completing the Care Skills before you start within the community and as they come up for renewal on an annual basis.</w:t>
      </w:r>
    </w:p>
    <w:p>
      <w:pPr>
        <w:numPr>
          <w:numId w:val="0"/>
        </w:numPr>
        <w:ind w:leftChars="0"/>
        <w:jc w:val="both"/>
        <w:rPr>
          <w:rFonts w:hint="default"/>
          <w:b/>
          <w:bCs/>
          <w:color w:val="7030A0"/>
          <w:sz w:val="28"/>
          <w:szCs w:val="28"/>
          <w:lang w:val="en-GB"/>
        </w:rPr>
      </w:pPr>
    </w:p>
    <w:p>
      <w:pPr>
        <w:numPr>
          <w:numId w:val="0"/>
        </w:numPr>
        <w:ind w:leftChars="0"/>
        <w:jc w:val="both"/>
        <w:rPr>
          <w:rFonts w:hint="default"/>
          <w:b/>
          <w:bCs/>
          <w:color w:val="7030A0"/>
          <w:sz w:val="28"/>
          <w:szCs w:val="28"/>
          <w:lang w:val="en-GB"/>
        </w:rPr>
      </w:pPr>
    </w:p>
    <w:p>
      <w:pPr>
        <w:numPr>
          <w:numId w:val="0"/>
        </w:numPr>
        <w:ind w:leftChars="0"/>
        <w:jc w:val="both"/>
        <w:rPr>
          <w:rFonts w:hint="default"/>
          <w:b/>
          <w:bCs/>
          <w:color w:val="7030A0"/>
          <w:sz w:val="28"/>
          <w:szCs w:val="28"/>
          <w:lang w:val="en-GB"/>
        </w:rPr>
      </w:pPr>
    </w:p>
    <w:p>
      <w:pPr>
        <w:numPr>
          <w:ilvl w:val="0"/>
          <w:numId w:val="2"/>
        </w:numPr>
        <w:ind w:left="0" w:leftChars="0" w:firstLine="0" w:firstLineChars="0"/>
        <w:jc w:val="both"/>
        <w:rPr>
          <w:rFonts w:hint="default"/>
          <w:b/>
          <w:bCs/>
          <w:color w:val="7030A0"/>
          <w:sz w:val="28"/>
          <w:szCs w:val="28"/>
          <w:lang w:val="en-GB"/>
        </w:rPr>
      </w:pPr>
      <w:r>
        <w:rPr>
          <w:rFonts w:hint="default"/>
          <w:b/>
          <w:bCs/>
          <w:color w:val="7030A0"/>
          <w:sz w:val="28"/>
          <w:szCs w:val="28"/>
          <w:lang w:val="en-GB"/>
        </w:rPr>
        <w:t>Delegate appropriately</w:t>
      </w:r>
    </w:p>
    <w:p>
      <w:pPr>
        <w:numPr>
          <w:numId w:val="0"/>
        </w:numPr>
        <w:ind w:left="398" w:leftChars="199" w:firstLine="0" w:firstLineChars="0"/>
        <w:jc w:val="both"/>
        <w:rPr>
          <w:rFonts w:hint="default"/>
          <w:b/>
          <w:bCs/>
          <w:color w:val="auto"/>
          <w:sz w:val="28"/>
          <w:szCs w:val="28"/>
          <w:lang w:val="en-GB"/>
        </w:rPr>
      </w:pPr>
    </w:p>
    <w:p>
      <w:pPr>
        <w:numPr>
          <w:numId w:val="0"/>
        </w:numPr>
        <w:ind w:left="398" w:leftChars="199" w:firstLine="0" w:firstLineChars="0"/>
        <w:jc w:val="both"/>
        <w:rPr>
          <w:rFonts w:hint="default"/>
          <w:b/>
          <w:bCs/>
          <w:color w:val="auto"/>
          <w:sz w:val="28"/>
          <w:szCs w:val="28"/>
          <w:lang w:val="en-GB"/>
        </w:rPr>
      </w:pPr>
      <w:r>
        <w:rPr>
          <w:rFonts w:hint="default"/>
          <w:b/>
          <w:bCs/>
          <w:color w:val="auto"/>
          <w:sz w:val="28"/>
          <w:szCs w:val="28"/>
          <w:lang w:val="en-GB"/>
        </w:rPr>
        <w:t>Delegation, oversight and support</w:t>
      </w:r>
    </w:p>
    <w:p>
      <w:pPr>
        <w:numPr>
          <w:numId w:val="0"/>
        </w:numPr>
        <w:ind w:left="398" w:leftChars="199" w:firstLine="0" w:firstLineChars="0"/>
        <w:jc w:val="both"/>
        <w:rPr>
          <w:rFonts w:hint="default"/>
          <w:b w:val="0"/>
          <w:bCs w:val="0"/>
          <w:color w:val="auto"/>
          <w:sz w:val="24"/>
          <w:szCs w:val="24"/>
          <w:lang w:val="en-GB"/>
        </w:rPr>
      </w:pPr>
    </w:p>
    <w:p>
      <w:pPr>
        <w:numPr>
          <w:ilvl w:val="1"/>
          <w:numId w:val="2"/>
        </w:numPr>
        <w:ind w:left="798" w:leftChars="200" w:hanging="398" w:hangingChars="166"/>
        <w:jc w:val="both"/>
        <w:rPr>
          <w:rFonts w:hint="default"/>
          <w:b w:val="0"/>
          <w:bCs w:val="0"/>
          <w:color w:val="auto"/>
          <w:sz w:val="24"/>
          <w:szCs w:val="24"/>
          <w:lang w:val="en-GB"/>
        </w:rPr>
      </w:pPr>
      <w:r>
        <w:rPr>
          <w:rFonts w:hint="default"/>
          <w:b w:val="0"/>
          <w:bCs w:val="0"/>
          <w:color w:val="auto"/>
          <w:sz w:val="24"/>
          <w:szCs w:val="24"/>
          <w:lang w:val="en-GB"/>
        </w:rPr>
        <w:t>Managers may only delegate work to someone who has the knowledge, skills and experience to carry it out safely and effectively.</w:t>
      </w:r>
    </w:p>
    <w:p>
      <w:pPr>
        <w:numPr>
          <w:ilvl w:val="1"/>
          <w:numId w:val="2"/>
        </w:numPr>
        <w:ind w:left="798" w:leftChars="200" w:hanging="398" w:hangingChars="166"/>
        <w:jc w:val="both"/>
        <w:rPr>
          <w:rFonts w:hint="default"/>
          <w:b w:val="0"/>
          <w:bCs w:val="0"/>
          <w:color w:val="auto"/>
          <w:sz w:val="24"/>
          <w:szCs w:val="24"/>
          <w:lang w:val="en-GB"/>
        </w:rPr>
      </w:pPr>
      <w:r>
        <w:rPr>
          <w:rFonts w:hint="default"/>
          <w:b w:val="0"/>
          <w:bCs w:val="0"/>
          <w:color w:val="auto"/>
          <w:sz w:val="24"/>
          <w:szCs w:val="24"/>
          <w:lang w:val="en-GB"/>
        </w:rPr>
        <w:t>Managers must continue to provide appropriate supervision and support to those they have delegated work to.</w:t>
      </w:r>
    </w:p>
    <w:p>
      <w:pPr>
        <w:numPr>
          <w:numId w:val="0"/>
        </w:numPr>
        <w:jc w:val="both"/>
        <w:rPr>
          <w:rFonts w:hint="default"/>
          <w:b w:val="0"/>
          <w:bCs w:val="0"/>
          <w:color w:val="auto"/>
          <w:sz w:val="24"/>
          <w:szCs w:val="24"/>
          <w:lang w:val="en-GB"/>
        </w:rPr>
      </w:pPr>
    </w:p>
    <w:p>
      <w:pPr>
        <w:numPr>
          <w:numId w:val="0"/>
        </w:numPr>
        <w:jc w:val="both"/>
        <w:rPr>
          <w:rFonts w:hint="default"/>
          <w:b w:val="0"/>
          <w:bCs w:val="0"/>
          <w:color w:val="auto"/>
          <w:sz w:val="24"/>
          <w:szCs w:val="24"/>
          <w:lang w:val="en-GB"/>
        </w:rPr>
      </w:pPr>
    </w:p>
    <w:p>
      <w:pPr>
        <w:numPr>
          <w:ilvl w:val="0"/>
          <w:numId w:val="2"/>
        </w:numPr>
        <w:ind w:left="0" w:leftChars="0" w:firstLine="0" w:firstLineChars="0"/>
        <w:jc w:val="both"/>
        <w:rPr>
          <w:rFonts w:hint="default"/>
          <w:b/>
          <w:bCs/>
          <w:color w:val="7030A0"/>
          <w:sz w:val="28"/>
          <w:szCs w:val="28"/>
          <w:lang w:val="en-GB"/>
        </w:rPr>
      </w:pPr>
      <w:r>
        <w:rPr>
          <w:rFonts w:hint="default"/>
          <w:b/>
          <w:bCs/>
          <w:color w:val="7030A0"/>
          <w:sz w:val="28"/>
          <w:szCs w:val="28"/>
          <w:lang w:val="en-GB"/>
        </w:rPr>
        <w:t>Respect confidentiality</w:t>
      </w:r>
    </w:p>
    <w:p>
      <w:pPr>
        <w:numPr>
          <w:numId w:val="0"/>
        </w:numPr>
        <w:ind w:leftChars="0"/>
        <w:jc w:val="both"/>
        <w:rPr>
          <w:rFonts w:hint="default"/>
          <w:b/>
          <w:bCs/>
          <w:color w:val="auto"/>
          <w:sz w:val="28"/>
          <w:szCs w:val="28"/>
          <w:lang w:val="en-GB"/>
        </w:rPr>
      </w:pPr>
    </w:p>
    <w:p>
      <w:pPr>
        <w:numPr>
          <w:numId w:val="0"/>
        </w:numPr>
        <w:ind w:left="398" w:leftChars="199" w:firstLine="0" w:firstLineChars="0"/>
        <w:jc w:val="both"/>
        <w:rPr>
          <w:rFonts w:hint="default"/>
          <w:b/>
          <w:bCs/>
          <w:color w:val="auto"/>
          <w:sz w:val="28"/>
          <w:szCs w:val="28"/>
          <w:lang w:val="en-GB"/>
        </w:rPr>
      </w:pPr>
      <w:r>
        <w:rPr>
          <w:rFonts w:hint="default"/>
          <w:b/>
          <w:bCs/>
          <w:color w:val="auto"/>
          <w:sz w:val="28"/>
          <w:szCs w:val="28"/>
          <w:lang w:val="en-GB"/>
        </w:rPr>
        <w:t>Using information</w:t>
      </w:r>
    </w:p>
    <w:p>
      <w:pPr>
        <w:numPr>
          <w:numId w:val="0"/>
        </w:numPr>
        <w:ind w:left="398" w:leftChars="199" w:firstLine="0" w:firstLineChars="0"/>
        <w:jc w:val="both"/>
        <w:rPr>
          <w:rFonts w:hint="default"/>
          <w:b/>
          <w:bCs/>
          <w:color w:val="auto"/>
          <w:sz w:val="28"/>
          <w:szCs w:val="28"/>
          <w:lang w:val="en-GB"/>
        </w:rPr>
      </w:pPr>
    </w:p>
    <w:p>
      <w:pPr>
        <w:numPr>
          <w:ilvl w:val="1"/>
          <w:numId w:val="2"/>
        </w:numPr>
        <w:ind w:left="0" w:leftChars="0" w:firstLine="398" w:firstLineChars="166"/>
        <w:jc w:val="both"/>
        <w:rPr>
          <w:rFonts w:hint="default"/>
          <w:b w:val="0"/>
          <w:bCs w:val="0"/>
          <w:color w:val="auto"/>
          <w:sz w:val="24"/>
          <w:szCs w:val="24"/>
          <w:lang w:val="en-GB"/>
        </w:rPr>
      </w:pPr>
      <w:r>
        <w:rPr>
          <w:rFonts w:hint="default"/>
          <w:b w:val="0"/>
          <w:bCs w:val="0"/>
          <w:color w:val="auto"/>
          <w:sz w:val="24"/>
          <w:szCs w:val="24"/>
          <w:lang w:val="en-GB"/>
        </w:rPr>
        <w:t>You must treat information about any service user as confidential.</w:t>
      </w:r>
    </w:p>
    <w:p>
      <w:pPr>
        <w:numPr>
          <w:numId w:val="0"/>
        </w:numPr>
        <w:ind w:leftChars="0"/>
        <w:jc w:val="both"/>
        <w:rPr>
          <w:rFonts w:hint="default"/>
          <w:b w:val="0"/>
          <w:bCs w:val="0"/>
          <w:color w:val="auto"/>
          <w:sz w:val="24"/>
          <w:szCs w:val="24"/>
          <w:lang w:val="en-GB"/>
        </w:rPr>
      </w:pPr>
    </w:p>
    <w:p>
      <w:pPr>
        <w:numPr>
          <w:numId w:val="0"/>
        </w:numPr>
        <w:ind w:firstLine="420" w:firstLineChars="0"/>
        <w:jc w:val="both"/>
        <w:rPr>
          <w:rFonts w:hint="default"/>
          <w:b/>
          <w:bCs/>
          <w:color w:val="auto"/>
          <w:sz w:val="28"/>
          <w:szCs w:val="28"/>
          <w:lang w:val="en-GB"/>
        </w:rPr>
      </w:pPr>
      <w:r>
        <w:rPr>
          <w:rFonts w:hint="default"/>
          <w:b/>
          <w:bCs/>
          <w:color w:val="auto"/>
          <w:sz w:val="28"/>
          <w:szCs w:val="28"/>
          <w:lang w:val="en-GB"/>
        </w:rPr>
        <w:t>Disclosing information</w:t>
      </w:r>
    </w:p>
    <w:p>
      <w:pPr>
        <w:numPr>
          <w:numId w:val="0"/>
        </w:numPr>
        <w:ind w:firstLine="420" w:firstLineChars="0"/>
        <w:jc w:val="both"/>
        <w:rPr>
          <w:rFonts w:hint="default"/>
          <w:b/>
          <w:bCs/>
          <w:color w:val="auto"/>
          <w:sz w:val="28"/>
          <w:szCs w:val="28"/>
          <w:lang w:val="en-GB"/>
        </w:rPr>
      </w:pPr>
    </w:p>
    <w:p>
      <w:pPr>
        <w:numPr>
          <w:ilvl w:val="1"/>
          <w:numId w:val="2"/>
        </w:numPr>
        <w:ind w:left="0" w:leftChars="0" w:firstLine="398" w:firstLineChars="166"/>
        <w:jc w:val="both"/>
        <w:rPr>
          <w:rFonts w:hint="default"/>
          <w:b w:val="0"/>
          <w:bCs w:val="0"/>
          <w:color w:val="auto"/>
          <w:sz w:val="24"/>
          <w:szCs w:val="24"/>
          <w:lang w:val="en-GB"/>
        </w:rPr>
      </w:pPr>
      <w:r>
        <w:rPr>
          <w:rFonts w:hint="default"/>
          <w:b w:val="0"/>
          <w:bCs w:val="0"/>
          <w:color w:val="auto"/>
          <w:sz w:val="24"/>
          <w:szCs w:val="24"/>
          <w:lang w:val="en-GB"/>
        </w:rPr>
        <w:t>You must only disclose confidential information if:</w:t>
      </w:r>
    </w:p>
    <w:p>
      <w:pPr>
        <w:numPr>
          <w:numId w:val="0"/>
        </w:numPr>
        <w:ind w:leftChars="166"/>
        <w:jc w:val="both"/>
        <w:rPr>
          <w:rFonts w:hint="default"/>
          <w:b w:val="0"/>
          <w:bCs w:val="0"/>
          <w:color w:val="auto"/>
          <w:sz w:val="24"/>
          <w:szCs w:val="24"/>
          <w:lang w:val="en-GB"/>
        </w:rPr>
      </w:pPr>
    </w:p>
    <w:p>
      <w:pPr>
        <w:numPr>
          <w:ilvl w:val="0"/>
          <w:numId w:val="3"/>
        </w:numPr>
        <w:ind w:left="796" w:leftChars="398" w:firstLine="4" w:firstLineChars="0"/>
        <w:jc w:val="both"/>
        <w:rPr>
          <w:rFonts w:hint="default"/>
          <w:b w:val="0"/>
          <w:bCs w:val="0"/>
          <w:color w:val="auto"/>
          <w:sz w:val="24"/>
          <w:szCs w:val="24"/>
          <w:lang w:val="en-GB"/>
        </w:rPr>
      </w:pPr>
      <w:r>
        <w:rPr>
          <w:rFonts w:hint="default"/>
          <w:b w:val="0"/>
          <w:bCs w:val="0"/>
          <w:color w:val="auto"/>
          <w:sz w:val="24"/>
          <w:szCs w:val="24"/>
          <w:lang w:val="en-GB"/>
        </w:rPr>
        <w:t>You have permission</w:t>
      </w:r>
    </w:p>
    <w:p>
      <w:pPr>
        <w:numPr>
          <w:ilvl w:val="0"/>
          <w:numId w:val="3"/>
        </w:numPr>
        <w:ind w:left="796" w:leftChars="398" w:firstLine="4" w:firstLineChars="0"/>
        <w:jc w:val="both"/>
        <w:rPr>
          <w:rFonts w:hint="default"/>
          <w:b w:val="0"/>
          <w:bCs w:val="0"/>
          <w:color w:val="auto"/>
          <w:sz w:val="24"/>
          <w:szCs w:val="24"/>
          <w:lang w:val="en-GB"/>
        </w:rPr>
      </w:pPr>
      <w:r>
        <w:rPr>
          <w:rFonts w:hint="default"/>
          <w:b w:val="0"/>
          <w:bCs w:val="0"/>
          <w:color w:val="auto"/>
          <w:sz w:val="24"/>
          <w:szCs w:val="24"/>
          <w:lang w:val="en-GB"/>
        </w:rPr>
        <w:t>The law allows this</w:t>
      </w:r>
    </w:p>
    <w:p>
      <w:pPr>
        <w:numPr>
          <w:ilvl w:val="0"/>
          <w:numId w:val="3"/>
        </w:numPr>
        <w:ind w:left="796" w:leftChars="398" w:firstLine="4" w:firstLineChars="0"/>
        <w:jc w:val="both"/>
        <w:rPr>
          <w:rFonts w:hint="default"/>
          <w:b w:val="0"/>
          <w:bCs w:val="0"/>
          <w:color w:val="auto"/>
          <w:sz w:val="24"/>
          <w:szCs w:val="24"/>
          <w:lang w:val="en-GB"/>
        </w:rPr>
      </w:pPr>
      <w:r>
        <w:rPr>
          <w:rFonts w:hint="default"/>
          <w:b w:val="0"/>
          <w:bCs w:val="0"/>
          <w:color w:val="auto"/>
          <w:sz w:val="24"/>
          <w:szCs w:val="24"/>
          <w:lang w:val="en-GB"/>
        </w:rPr>
        <w:t>It is in the service user’s best interest.</w:t>
      </w:r>
    </w:p>
    <w:p>
      <w:pPr>
        <w:numPr>
          <w:numId w:val="0"/>
        </w:numPr>
        <w:ind w:leftChars="199"/>
        <w:jc w:val="both"/>
        <w:rPr>
          <w:rFonts w:hint="default"/>
          <w:b w:val="0"/>
          <w:bCs w:val="0"/>
          <w:color w:val="auto"/>
          <w:sz w:val="24"/>
          <w:szCs w:val="24"/>
          <w:lang w:val="en-GB"/>
        </w:rPr>
      </w:pPr>
    </w:p>
    <w:p>
      <w:pPr>
        <w:numPr>
          <w:ilvl w:val="0"/>
          <w:numId w:val="2"/>
        </w:numPr>
        <w:ind w:left="0" w:leftChars="0" w:firstLine="0" w:firstLineChars="0"/>
        <w:jc w:val="both"/>
        <w:rPr>
          <w:rFonts w:hint="default"/>
          <w:b/>
          <w:bCs/>
          <w:color w:val="7030A0"/>
          <w:sz w:val="28"/>
          <w:szCs w:val="28"/>
          <w:lang w:val="en-GB"/>
        </w:rPr>
      </w:pPr>
      <w:r>
        <w:rPr>
          <w:rFonts w:hint="default"/>
          <w:b/>
          <w:bCs/>
          <w:color w:val="7030A0"/>
          <w:sz w:val="28"/>
          <w:szCs w:val="28"/>
          <w:lang w:val="en-GB"/>
        </w:rPr>
        <w:t>Manage Risk</w:t>
      </w:r>
    </w:p>
    <w:p>
      <w:pPr>
        <w:numPr>
          <w:numId w:val="0"/>
        </w:numPr>
        <w:ind w:leftChars="0"/>
        <w:jc w:val="both"/>
        <w:rPr>
          <w:rFonts w:hint="default"/>
          <w:b/>
          <w:bCs/>
          <w:color w:val="auto"/>
          <w:sz w:val="28"/>
          <w:szCs w:val="28"/>
          <w:lang w:val="en-GB"/>
        </w:rPr>
      </w:pPr>
    </w:p>
    <w:p>
      <w:pPr>
        <w:numPr>
          <w:numId w:val="0"/>
        </w:numPr>
        <w:ind w:left="0" w:leftChars="0" w:firstLine="399" w:firstLineChars="142"/>
        <w:jc w:val="both"/>
        <w:rPr>
          <w:rFonts w:hint="default"/>
          <w:b/>
          <w:bCs/>
          <w:color w:val="auto"/>
          <w:sz w:val="28"/>
          <w:szCs w:val="28"/>
          <w:lang w:val="en-GB"/>
        </w:rPr>
      </w:pPr>
      <w:r>
        <w:rPr>
          <w:rFonts w:hint="default"/>
          <w:b/>
          <w:bCs/>
          <w:color w:val="auto"/>
          <w:sz w:val="28"/>
          <w:szCs w:val="28"/>
          <w:lang w:val="en-GB"/>
        </w:rPr>
        <w:t xml:space="preserve">Identify and minimise risk </w:t>
      </w:r>
    </w:p>
    <w:p>
      <w:pPr>
        <w:numPr>
          <w:numId w:val="0"/>
        </w:numPr>
        <w:ind w:left="0" w:leftChars="0" w:firstLine="340" w:firstLineChars="142"/>
        <w:jc w:val="both"/>
        <w:rPr>
          <w:rFonts w:hint="default"/>
          <w:b w:val="0"/>
          <w:bCs w:val="0"/>
          <w:color w:val="auto"/>
          <w:sz w:val="24"/>
          <w:szCs w:val="24"/>
          <w:lang w:val="en-GB"/>
        </w:rPr>
      </w:pPr>
    </w:p>
    <w:p>
      <w:pPr>
        <w:numPr>
          <w:ilvl w:val="1"/>
          <w:numId w:val="2"/>
        </w:numPr>
        <w:ind w:left="798" w:leftChars="200" w:hanging="398" w:hangingChars="166"/>
        <w:jc w:val="both"/>
        <w:rPr>
          <w:rFonts w:hint="default"/>
          <w:b w:val="0"/>
          <w:bCs w:val="0"/>
          <w:color w:val="auto"/>
          <w:sz w:val="24"/>
          <w:szCs w:val="24"/>
          <w:lang w:val="en-GB"/>
        </w:rPr>
      </w:pPr>
      <w:r>
        <w:rPr>
          <w:rFonts w:hint="default"/>
          <w:b w:val="0"/>
          <w:bCs w:val="0"/>
          <w:color w:val="auto"/>
          <w:sz w:val="24"/>
          <w:szCs w:val="24"/>
          <w:lang w:val="en-GB"/>
        </w:rPr>
        <w:t>You must take all reasonable steps to reduce the risk of harm to service users and colleagues as far as possible.</w:t>
      </w:r>
    </w:p>
    <w:p>
      <w:pPr>
        <w:numPr>
          <w:ilvl w:val="1"/>
          <w:numId w:val="2"/>
        </w:numPr>
        <w:ind w:left="798" w:leftChars="200" w:hanging="398" w:hangingChars="166"/>
        <w:jc w:val="both"/>
        <w:rPr>
          <w:rFonts w:hint="default"/>
          <w:b w:val="0"/>
          <w:bCs w:val="0"/>
          <w:color w:val="auto"/>
          <w:sz w:val="24"/>
          <w:szCs w:val="24"/>
          <w:lang w:val="en-GB"/>
        </w:rPr>
      </w:pPr>
      <w:r>
        <w:rPr>
          <w:rFonts w:hint="default"/>
          <w:b w:val="0"/>
          <w:bCs w:val="0"/>
          <w:color w:val="auto"/>
          <w:sz w:val="24"/>
          <w:szCs w:val="24"/>
          <w:lang w:val="en-GB"/>
        </w:rPr>
        <w:t>You must not do anything or allow someone else to do anything which could put the health or safety of a service user or colleague at unacceptable risk or danger.</w:t>
      </w:r>
    </w:p>
    <w:p>
      <w:pPr>
        <w:numPr>
          <w:numId w:val="0"/>
        </w:numPr>
        <w:ind w:leftChars="-166"/>
        <w:jc w:val="both"/>
        <w:rPr>
          <w:rFonts w:hint="default"/>
          <w:b/>
          <w:bCs/>
          <w:color w:val="7030A0"/>
          <w:sz w:val="28"/>
          <w:szCs w:val="28"/>
          <w:lang w:val="en-GB"/>
        </w:rPr>
      </w:pPr>
    </w:p>
    <w:p>
      <w:pPr>
        <w:numPr>
          <w:ilvl w:val="0"/>
          <w:numId w:val="2"/>
        </w:numPr>
        <w:ind w:left="0" w:leftChars="0" w:firstLine="0" w:firstLineChars="0"/>
        <w:jc w:val="both"/>
        <w:rPr>
          <w:rFonts w:hint="default"/>
          <w:b/>
          <w:bCs/>
          <w:color w:val="7030A0"/>
          <w:sz w:val="28"/>
          <w:szCs w:val="28"/>
          <w:lang w:val="en-GB"/>
        </w:rPr>
      </w:pPr>
      <w:r>
        <w:rPr>
          <w:rFonts w:hint="default"/>
          <w:b/>
          <w:bCs/>
          <w:color w:val="7030A0"/>
          <w:sz w:val="28"/>
          <w:szCs w:val="28"/>
          <w:lang w:val="en-GB"/>
        </w:rPr>
        <w:t>Report concerns about safety</w:t>
      </w:r>
    </w:p>
    <w:p>
      <w:pPr>
        <w:numPr>
          <w:numId w:val="0"/>
        </w:numPr>
        <w:ind w:leftChars="0"/>
        <w:jc w:val="both"/>
        <w:rPr>
          <w:rFonts w:hint="default"/>
          <w:b/>
          <w:bCs/>
          <w:color w:val="7030A0"/>
          <w:sz w:val="28"/>
          <w:szCs w:val="28"/>
          <w:lang w:val="en-GB"/>
        </w:rPr>
      </w:pPr>
    </w:p>
    <w:p>
      <w:pPr>
        <w:numPr>
          <w:numId w:val="0"/>
        </w:numPr>
        <w:ind w:left="398" w:leftChars="199" w:firstLine="0" w:firstLineChars="0"/>
        <w:jc w:val="both"/>
        <w:rPr>
          <w:rFonts w:hint="default"/>
          <w:b/>
          <w:bCs/>
          <w:color w:val="auto"/>
          <w:sz w:val="28"/>
          <w:szCs w:val="28"/>
          <w:lang w:val="en-GB"/>
        </w:rPr>
      </w:pPr>
      <w:r>
        <w:rPr>
          <w:rFonts w:hint="default"/>
          <w:b/>
          <w:bCs/>
          <w:color w:val="auto"/>
          <w:sz w:val="28"/>
          <w:szCs w:val="28"/>
          <w:lang w:val="en-GB"/>
        </w:rPr>
        <w:t>Report concerns</w:t>
      </w:r>
    </w:p>
    <w:p>
      <w:pPr>
        <w:numPr>
          <w:numId w:val="0"/>
        </w:numPr>
        <w:ind w:left="398" w:leftChars="199" w:firstLine="0" w:firstLineChars="0"/>
        <w:jc w:val="both"/>
        <w:rPr>
          <w:rFonts w:hint="default"/>
          <w:b w:val="0"/>
          <w:bCs w:val="0"/>
          <w:color w:val="auto"/>
          <w:sz w:val="24"/>
          <w:szCs w:val="24"/>
          <w:lang w:val="en-GB"/>
        </w:rPr>
      </w:pPr>
    </w:p>
    <w:p>
      <w:pPr>
        <w:numPr>
          <w:ilvl w:val="1"/>
          <w:numId w:val="2"/>
        </w:numPr>
        <w:ind w:left="798" w:leftChars="200" w:hanging="398" w:hangingChars="166"/>
        <w:jc w:val="both"/>
        <w:rPr>
          <w:rFonts w:hint="default"/>
          <w:b w:val="0"/>
          <w:bCs w:val="0"/>
          <w:color w:val="auto"/>
          <w:sz w:val="24"/>
          <w:szCs w:val="24"/>
          <w:lang w:val="en-GB"/>
        </w:rPr>
      </w:pPr>
      <w:r>
        <w:rPr>
          <w:rFonts w:hint="default"/>
          <w:b w:val="0"/>
          <w:bCs w:val="0"/>
          <w:color w:val="auto"/>
          <w:sz w:val="24"/>
          <w:szCs w:val="24"/>
          <w:lang w:val="en-GB"/>
        </w:rPr>
        <w:t>You must report any concerns about the safety or well-being of a service user promptly and appropriately to your line manager or the office.</w:t>
      </w:r>
    </w:p>
    <w:p>
      <w:pPr>
        <w:numPr>
          <w:ilvl w:val="1"/>
          <w:numId w:val="2"/>
        </w:numPr>
        <w:ind w:left="798" w:leftChars="200" w:hanging="398" w:hangingChars="166"/>
        <w:jc w:val="both"/>
        <w:rPr>
          <w:rFonts w:hint="default"/>
          <w:b w:val="0"/>
          <w:bCs w:val="0"/>
          <w:color w:val="auto"/>
          <w:sz w:val="24"/>
          <w:szCs w:val="24"/>
          <w:lang w:val="en-GB"/>
        </w:rPr>
      </w:pPr>
      <w:r>
        <w:rPr>
          <w:rFonts w:hint="default"/>
          <w:b w:val="0"/>
          <w:bCs w:val="0"/>
          <w:color w:val="auto"/>
          <w:sz w:val="24"/>
          <w:szCs w:val="24"/>
          <w:lang w:val="en-GB"/>
        </w:rPr>
        <w:t>You must support and encourage others to report concerns and not prevent anyone from raising concerns.</w:t>
      </w:r>
    </w:p>
    <w:p>
      <w:pPr>
        <w:numPr>
          <w:numId w:val="0"/>
        </w:numPr>
        <w:ind w:leftChars="34"/>
        <w:jc w:val="both"/>
        <w:rPr>
          <w:rFonts w:hint="default"/>
          <w:b w:val="0"/>
          <w:bCs w:val="0"/>
          <w:color w:val="auto"/>
          <w:sz w:val="24"/>
          <w:szCs w:val="24"/>
          <w:lang w:val="en-GB"/>
        </w:rPr>
      </w:pPr>
    </w:p>
    <w:p>
      <w:pPr>
        <w:numPr>
          <w:ilvl w:val="1"/>
          <w:numId w:val="2"/>
        </w:numPr>
        <w:ind w:left="798" w:leftChars="200" w:hanging="398" w:hangingChars="166"/>
        <w:jc w:val="both"/>
        <w:rPr>
          <w:rFonts w:hint="default"/>
          <w:b w:val="0"/>
          <w:bCs w:val="0"/>
          <w:color w:val="auto"/>
          <w:sz w:val="24"/>
          <w:szCs w:val="24"/>
          <w:lang w:val="en-GB"/>
        </w:rPr>
      </w:pPr>
      <w:r>
        <w:rPr>
          <w:rFonts w:hint="default"/>
          <w:b w:val="0"/>
          <w:bCs w:val="0"/>
          <w:color w:val="auto"/>
          <w:sz w:val="24"/>
          <w:szCs w:val="24"/>
          <w:lang w:val="en-GB"/>
        </w:rPr>
        <w:t>You must take appropriate action if you have concerns about the safety or well-being of children or vulnerable adults.</w:t>
      </w:r>
    </w:p>
    <w:p>
      <w:pPr>
        <w:numPr>
          <w:ilvl w:val="1"/>
          <w:numId w:val="2"/>
        </w:numPr>
        <w:ind w:left="798" w:leftChars="200" w:hanging="398" w:hangingChars="166"/>
        <w:jc w:val="both"/>
        <w:rPr>
          <w:rFonts w:hint="default"/>
          <w:b w:val="0"/>
          <w:bCs w:val="0"/>
          <w:color w:val="auto"/>
          <w:sz w:val="24"/>
          <w:szCs w:val="24"/>
          <w:lang w:val="en-GB"/>
        </w:rPr>
      </w:pPr>
      <w:r>
        <w:rPr>
          <w:rFonts w:hint="default"/>
          <w:b w:val="0"/>
          <w:bCs w:val="0"/>
          <w:color w:val="auto"/>
          <w:sz w:val="24"/>
          <w:szCs w:val="24"/>
          <w:lang w:val="en-GB"/>
        </w:rPr>
        <w:t>You must make sure that the safety and well-being of service users always comes before any professional or other loyalties.</w:t>
      </w:r>
    </w:p>
    <w:p>
      <w:pPr>
        <w:numPr>
          <w:numId w:val="0"/>
        </w:numPr>
        <w:ind w:leftChars="34"/>
        <w:jc w:val="both"/>
        <w:rPr>
          <w:rFonts w:hint="default"/>
          <w:b w:val="0"/>
          <w:bCs w:val="0"/>
          <w:color w:val="auto"/>
          <w:sz w:val="24"/>
          <w:szCs w:val="24"/>
          <w:lang w:val="en-GB"/>
        </w:rPr>
      </w:pPr>
    </w:p>
    <w:p>
      <w:pPr>
        <w:numPr>
          <w:numId w:val="0"/>
        </w:numPr>
        <w:ind w:left="68" w:leftChars="34" w:firstLine="388" w:firstLineChars="138"/>
        <w:jc w:val="both"/>
        <w:rPr>
          <w:rFonts w:hint="default"/>
          <w:b/>
          <w:bCs/>
          <w:i w:val="0"/>
          <w:iCs w:val="0"/>
          <w:color w:val="auto"/>
          <w:sz w:val="28"/>
          <w:szCs w:val="28"/>
          <w:lang w:val="en-GB"/>
        </w:rPr>
      </w:pPr>
      <w:r>
        <w:rPr>
          <w:rFonts w:hint="default"/>
          <w:b/>
          <w:bCs/>
          <w:i w:val="0"/>
          <w:iCs w:val="0"/>
          <w:color w:val="auto"/>
          <w:sz w:val="28"/>
          <w:szCs w:val="28"/>
          <w:lang w:val="en-GB"/>
        </w:rPr>
        <w:t>Follow up concerns</w:t>
      </w:r>
    </w:p>
    <w:p>
      <w:pPr>
        <w:numPr>
          <w:numId w:val="0"/>
        </w:numPr>
        <w:ind w:left="68" w:leftChars="34" w:firstLine="388" w:firstLineChars="138"/>
        <w:jc w:val="both"/>
        <w:rPr>
          <w:rFonts w:hint="default"/>
          <w:b/>
          <w:bCs/>
          <w:i w:val="0"/>
          <w:iCs w:val="0"/>
          <w:color w:val="auto"/>
          <w:sz w:val="28"/>
          <w:szCs w:val="28"/>
          <w:lang w:val="en-GB"/>
        </w:rPr>
      </w:pPr>
    </w:p>
    <w:p>
      <w:pPr>
        <w:numPr>
          <w:ilvl w:val="1"/>
          <w:numId w:val="2"/>
        </w:numPr>
        <w:ind w:left="798" w:leftChars="200" w:hanging="398" w:hangingChars="166"/>
        <w:jc w:val="both"/>
        <w:rPr>
          <w:rFonts w:hint="default"/>
          <w:b w:val="0"/>
          <w:bCs w:val="0"/>
          <w:color w:val="auto"/>
          <w:sz w:val="24"/>
          <w:szCs w:val="24"/>
          <w:lang w:val="en-GB"/>
        </w:rPr>
      </w:pPr>
      <w:r>
        <w:rPr>
          <w:rFonts w:hint="default"/>
          <w:b w:val="0"/>
          <w:bCs w:val="0"/>
          <w:color w:val="auto"/>
          <w:sz w:val="24"/>
          <w:szCs w:val="24"/>
          <w:lang w:val="en-GB"/>
        </w:rPr>
        <w:t>Managers must follow up concerns they have received and, if necessary, escalate them.</w:t>
      </w:r>
    </w:p>
    <w:p>
      <w:pPr>
        <w:numPr>
          <w:ilvl w:val="1"/>
          <w:numId w:val="2"/>
        </w:numPr>
        <w:ind w:left="798" w:leftChars="200" w:hanging="398" w:hangingChars="166"/>
        <w:jc w:val="both"/>
        <w:rPr>
          <w:rFonts w:hint="default"/>
          <w:b w:val="0"/>
          <w:bCs w:val="0"/>
          <w:color w:val="auto"/>
          <w:sz w:val="24"/>
          <w:szCs w:val="24"/>
          <w:lang w:val="en-GB"/>
        </w:rPr>
      </w:pPr>
      <w:r>
        <w:rPr>
          <w:rFonts w:hint="default"/>
          <w:b w:val="0"/>
          <w:bCs w:val="0"/>
          <w:color w:val="auto"/>
          <w:sz w:val="24"/>
          <w:szCs w:val="24"/>
          <w:lang w:val="en-GB"/>
        </w:rPr>
        <w:t>Managers must acknowledge and act on concerns raised by you, investigating, escalating or dealing with those concerns where it is appropriate.</w:t>
      </w:r>
    </w:p>
    <w:p>
      <w:pPr>
        <w:numPr>
          <w:numId w:val="0"/>
        </w:numPr>
        <w:ind w:leftChars="34"/>
        <w:jc w:val="both"/>
        <w:rPr>
          <w:rFonts w:hint="default"/>
          <w:b w:val="0"/>
          <w:bCs w:val="0"/>
          <w:color w:val="auto"/>
          <w:sz w:val="24"/>
          <w:szCs w:val="24"/>
          <w:lang w:val="en-GB"/>
        </w:rPr>
      </w:pPr>
    </w:p>
    <w:p>
      <w:pPr>
        <w:numPr>
          <w:ilvl w:val="0"/>
          <w:numId w:val="2"/>
        </w:numPr>
        <w:ind w:left="0" w:leftChars="0" w:firstLine="0" w:firstLineChars="0"/>
        <w:jc w:val="both"/>
        <w:rPr>
          <w:rFonts w:hint="default"/>
          <w:b/>
          <w:bCs/>
          <w:color w:val="7030A0"/>
          <w:sz w:val="28"/>
          <w:szCs w:val="28"/>
          <w:lang w:val="en-GB"/>
        </w:rPr>
      </w:pPr>
      <w:r>
        <w:rPr>
          <w:rFonts w:hint="default"/>
          <w:b/>
          <w:bCs/>
          <w:color w:val="7030A0"/>
          <w:sz w:val="28"/>
          <w:szCs w:val="28"/>
          <w:lang w:val="en-GB"/>
        </w:rPr>
        <w:t>Be open when things go wrong</w:t>
      </w:r>
    </w:p>
    <w:p>
      <w:pPr>
        <w:numPr>
          <w:numId w:val="0"/>
        </w:numPr>
        <w:ind w:leftChars="0"/>
        <w:jc w:val="both"/>
        <w:rPr>
          <w:rFonts w:hint="default"/>
          <w:b/>
          <w:bCs/>
          <w:color w:val="auto"/>
          <w:sz w:val="28"/>
          <w:szCs w:val="28"/>
          <w:lang w:val="en-GB"/>
        </w:rPr>
      </w:pPr>
    </w:p>
    <w:p>
      <w:pPr>
        <w:numPr>
          <w:numId w:val="0"/>
        </w:numPr>
        <w:ind w:left="0" w:leftChars="0" w:firstLine="399" w:firstLineChars="142"/>
        <w:jc w:val="both"/>
        <w:rPr>
          <w:rFonts w:hint="default"/>
          <w:b/>
          <w:bCs/>
          <w:color w:val="auto"/>
          <w:sz w:val="28"/>
          <w:szCs w:val="28"/>
          <w:lang w:val="en-GB"/>
        </w:rPr>
      </w:pPr>
      <w:r>
        <w:rPr>
          <w:rFonts w:hint="default"/>
          <w:b/>
          <w:bCs/>
          <w:color w:val="auto"/>
          <w:sz w:val="28"/>
          <w:szCs w:val="28"/>
          <w:lang w:val="en-GB"/>
        </w:rPr>
        <w:t>Openness with service users and family members</w:t>
      </w:r>
    </w:p>
    <w:p>
      <w:pPr>
        <w:numPr>
          <w:numId w:val="0"/>
        </w:numPr>
        <w:ind w:left="0" w:leftChars="0" w:firstLine="340" w:firstLineChars="142"/>
        <w:jc w:val="both"/>
        <w:rPr>
          <w:rFonts w:hint="default"/>
          <w:b w:val="0"/>
          <w:bCs w:val="0"/>
          <w:color w:val="auto"/>
          <w:sz w:val="24"/>
          <w:szCs w:val="24"/>
          <w:lang w:val="en-GB"/>
        </w:rPr>
      </w:pPr>
    </w:p>
    <w:p>
      <w:pPr>
        <w:numPr>
          <w:numId w:val="0"/>
        </w:numPr>
        <w:ind w:left="798" w:leftChars="170" w:hanging="458" w:hangingChars="191"/>
        <w:jc w:val="both"/>
        <w:rPr>
          <w:rFonts w:hint="default"/>
          <w:b w:val="0"/>
          <w:bCs w:val="0"/>
          <w:color w:val="auto"/>
          <w:sz w:val="24"/>
          <w:szCs w:val="24"/>
          <w:lang w:val="en-GB"/>
        </w:rPr>
      </w:pPr>
      <w:r>
        <w:rPr>
          <w:rFonts w:hint="default"/>
          <w:b w:val="0"/>
          <w:bCs w:val="0"/>
          <w:color w:val="auto"/>
          <w:sz w:val="24"/>
          <w:szCs w:val="24"/>
          <w:lang w:val="en-GB"/>
        </w:rPr>
        <w:t>8.1</w:t>
      </w:r>
      <w:r>
        <w:rPr>
          <w:rFonts w:hint="default"/>
          <w:b w:val="0"/>
          <w:bCs w:val="0"/>
          <w:color w:val="auto"/>
          <w:sz w:val="24"/>
          <w:szCs w:val="24"/>
          <w:lang w:val="en-GB"/>
        </w:rPr>
        <w:tab/>
        <w:t>You must be open and honest when something has gone wrong with the care that you are providing for a service user.</w:t>
      </w:r>
    </w:p>
    <w:p>
      <w:pPr>
        <w:numPr>
          <w:numId w:val="0"/>
        </w:numPr>
        <w:ind w:left="798" w:leftChars="170" w:hanging="458" w:hangingChars="191"/>
        <w:jc w:val="both"/>
        <w:rPr>
          <w:rFonts w:hint="default"/>
          <w:b w:val="0"/>
          <w:bCs w:val="0"/>
          <w:color w:val="auto"/>
          <w:sz w:val="24"/>
          <w:szCs w:val="24"/>
          <w:lang w:val="en-GB"/>
        </w:rPr>
      </w:pPr>
    </w:p>
    <w:p>
      <w:pPr>
        <w:numPr>
          <w:numId w:val="0"/>
        </w:numPr>
        <w:ind w:left="1196" w:leftChars="399" w:hanging="398" w:hangingChars="166"/>
        <w:jc w:val="both"/>
        <w:rPr>
          <w:rFonts w:hint="default"/>
          <w:b w:val="0"/>
          <w:bCs w:val="0"/>
          <w:color w:val="auto"/>
          <w:sz w:val="24"/>
          <w:szCs w:val="24"/>
          <w:lang w:val="en-GB"/>
        </w:rPr>
      </w:pPr>
      <w:r>
        <w:rPr>
          <w:rFonts w:hint="default"/>
          <w:b w:val="0"/>
          <w:bCs w:val="0"/>
          <w:color w:val="auto"/>
          <w:sz w:val="24"/>
          <w:szCs w:val="24"/>
          <w:lang w:val="en-GB"/>
        </w:rPr>
        <w:t>a) Informing the service user or where appropriate their family that something has gone wrong.</w:t>
      </w:r>
    </w:p>
    <w:p>
      <w:pPr>
        <w:numPr>
          <w:numId w:val="0"/>
        </w:numPr>
        <w:ind w:left="1196" w:leftChars="399" w:hanging="398" w:hangingChars="166"/>
        <w:jc w:val="both"/>
        <w:rPr>
          <w:rFonts w:hint="default"/>
          <w:b w:val="0"/>
          <w:bCs w:val="0"/>
          <w:color w:val="auto"/>
          <w:sz w:val="24"/>
          <w:szCs w:val="24"/>
          <w:lang w:val="en-GB"/>
        </w:rPr>
      </w:pPr>
      <w:r>
        <w:rPr>
          <w:rFonts w:hint="default"/>
          <w:b w:val="0"/>
          <w:bCs w:val="0"/>
          <w:color w:val="auto"/>
          <w:sz w:val="24"/>
          <w:szCs w:val="24"/>
          <w:lang w:val="en-GB"/>
        </w:rPr>
        <w:t>b) Apologise</w:t>
      </w:r>
    </w:p>
    <w:p>
      <w:pPr>
        <w:numPr>
          <w:numId w:val="0"/>
        </w:numPr>
        <w:ind w:left="1196" w:leftChars="399" w:hanging="398" w:hangingChars="166"/>
        <w:jc w:val="both"/>
        <w:rPr>
          <w:rFonts w:hint="default"/>
          <w:b w:val="0"/>
          <w:bCs w:val="0"/>
          <w:color w:val="auto"/>
          <w:sz w:val="24"/>
          <w:szCs w:val="24"/>
          <w:lang w:val="en-GB"/>
        </w:rPr>
      </w:pPr>
      <w:r>
        <w:rPr>
          <w:rFonts w:hint="default"/>
          <w:b w:val="0"/>
          <w:bCs w:val="0"/>
          <w:color w:val="auto"/>
          <w:sz w:val="24"/>
          <w:szCs w:val="24"/>
          <w:lang w:val="en-GB"/>
        </w:rPr>
        <w:t>c) Taking action to put matters right if possible and</w:t>
      </w:r>
    </w:p>
    <w:p>
      <w:pPr>
        <w:numPr>
          <w:numId w:val="0"/>
        </w:numPr>
        <w:ind w:left="1014" w:leftChars="399" w:hanging="216" w:hangingChars="90"/>
        <w:jc w:val="both"/>
        <w:rPr>
          <w:rFonts w:hint="default"/>
          <w:b w:val="0"/>
          <w:bCs w:val="0"/>
          <w:color w:val="auto"/>
          <w:sz w:val="24"/>
          <w:szCs w:val="24"/>
          <w:lang w:val="en-GB"/>
        </w:rPr>
      </w:pPr>
      <w:r>
        <w:rPr>
          <w:rFonts w:hint="default"/>
          <w:b w:val="0"/>
          <w:bCs w:val="0"/>
          <w:color w:val="auto"/>
          <w:sz w:val="24"/>
          <w:szCs w:val="24"/>
          <w:lang w:val="en-GB"/>
        </w:rPr>
        <w:t>d) Making sure that service users, or where appropriate their family, receive a full and prompt explanation of what has happened and likely effects.</w:t>
      </w:r>
    </w:p>
    <w:p>
      <w:pPr>
        <w:numPr>
          <w:numId w:val="0"/>
        </w:numPr>
        <w:ind w:left="1014" w:leftChars="399" w:hanging="216" w:hangingChars="90"/>
        <w:jc w:val="both"/>
        <w:rPr>
          <w:rFonts w:hint="default"/>
          <w:b w:val="0"/>
          <w:bCs w:val="0"/>
          <w:color w:val="auto"/>
          <w:sz w:val="24"/>
          <w:szCs w:val="24"/>
          <w:lang w:val="en-GB"/>
        </w:rPr>
      </w:pPr>
    </w:p>
    <w:p>
      <w:pPr>
        <w:numPr>
          <w:numId w:val="0"/>
        </w:numPr>
        <w:ind w:left="410" w:leftChars="200" w:hanging="10" w:firstLineChars="0"/>
        <w:jc w:val="both"/>
        <w:rPr>
          <w:rFonts w:hint="default"/>
          <w:b/>
          <w:bCs/>
          <w:color w:val="auto"/>
          <w:sz w:val="28"/>
          <w:szCs w:val="28"/>
          <w:lang w:val="en-GB"/>
        </w:rPr>
      </w:pPr>
      <w:r>
        <w:rPr>
          <w:rFonts w:hint="default"/>
          <w:b/>
          <w:bCs/>
          <w:color w:val="auto"/>
          <w:sz w:val="28"/>
          <w:szCs w:val="28"/>
          <w:lang w:val="en-GB"/>
        </w:rPr>
        <w:t>Deal with concerns and complaints</w:t>
      </w:r>
    </w:p>
    <w:p>
      <w:pPr>
        <w:numPr>
          <w:numId w:val="0"/>
        </w:numPr>
        <w:ind w:left="1014" w:leftChars="399" w:hanging="216" w:hangingChars="90"/>
        <w:jc w:val="both"/>
        <w:rPr>
          <w:rFonts w:hint="default"/>
          <w:b w:val="0"/>
          <w:bCs w:val="0"/>
          <w:color w:val="auto"/>
          <w:sz w:val="24"/>
          <w:szCs w:val="24"/>
          <w:lang w:val="en-GB"/>
        </w:rPr>
      </w:pPr>
    </w:p>
    <w:p>
      <w:pPr>
        <w:numPr>
          <w:numId w:val="0"/>
        </w:numPr>
        <w:ind w:left="810" w:leftChars="200" w:hanging="410" w:hangingChars="171"/>
        <w:jc w:val="both"/>
        <w:rPr>
          <w:rFonts w:hint="default"/>
          <w:b w:val="0"/>
          <w:bCs w:val="0"/>
          <w:color w:val="auto"/>
          <w:sz w:val="24"/>
          <w:szCs w:val="24"/>
          <w:lang w:val="en-GB"/>
        </w:rPr>
      </w:pPr>
      <w:r>
        <w:rPr>
          <w:rFonts w:hint="default"/>
          <w:b w:val="0"/>
          <w:bCs w:val="0"/>
          <w:color w:val="auto"/>
          <w:sz w:val="24"/>
          <w:szCs w:val="24"/>
          <w:lang w:val="en-GB"/>
        </w:rPr>
        <w:t>8.2</w:t>
      </w:r>
      <w:r>
        <w:rPr>
          <w:rFonts w:hint="default"/>
          <w:b w:val="0"/>
          <w:bCs w:val="0"/>
          <w:color w:val="auto"/>
          <w:sz w:val="24"/>
          <w:szCs w:val="24"/>
          <w:lang w:val="en-GB"/>
        </w:rPr>
        <w:tab/>
        <w:t>You must support service users and family who want to raise concerns about the care they have received.</w:t>
      </w:r>
    </w:p>
    <w:p>
      <w:pPr>
        <w:numPr>
          <w:numId w:val="0"/>
        </w:numPr>
        <w:ind w:left="810" w:leftChars="200" w:hanging="410" w:hangingChars="171"/>
        <w:jc w:val="both"/>
        <w:rPr>
          <w:rFonts w:hint="default"/>
          <w:b w:val="0"/>
          <w:bCs w:val="0"/>
          <w:color w:val="auto"/>
          <w:sz w:val="24"/>
          <w:szCs w:val="24"/>
          <w:lang w:val="en-GB"/>
        </w:rPr>
      </w:pPr>
      <w:r>
        <w:rPr>
          <w:rFonts w:hint="default"/>
          <w:b w:val="0"/>
          <w:bCs w:val="0"/>
          <w:color w:val="auto"/>
          <w:sz w:val="24"/>
          <w:szCs w:val="24"/>
          <w:lang w:val="en-GB"/>
        </w:rPr>
        <w:t>8.3</w:t>
      </w:r>
      <w:r>
        <w:rPr>
          <w:rFonts w:hint="default"/>
          <w:b w:val="0"/>
          <w:bCs w:val="0"/>
          <w:color w:val="auto"/>
          <w:sz w:val="24"/>
          <w:szCs w:val="24"/>
          <w:lang w:val="en-GB"/>
        </w:rPr>
        <w:tab/>
        <w:t>You must give a helpful and honest response to anyone who complains about the care they have received.</w:t>
      </w:r>
    </w:p>
    <w:p>
      <w:pPr>
        <w:numPr>
          <w:numId w:val="0"/>
        </w:numPr>
        <w:ind w:left="810" w:leftChars="200" w:hanging="410" w:hangingChars="171"/>
        <w:jc w:val="both"/>
        <w:rPr>
          <w:rFonts w:hint="default"/>
          <w:b w:val="0"/>
          <w:bCs w:val="0"/>
          <w:color w:val="auto"/>
          <w:sz w:val="24"/>
          <w:szCs w:val="24"/>
          <w:lang w:val="en-GB"/>
        </w:rPr>
      </w:pPr>
    </w:p>
    <w:p>
      <w:pPr>
        <w:numPr>
          <w:ilvl w:val="0"/>
          <w:numId w:val="2"/>
        </w:numPr>
        <w:ind w:left="0" w:leftChars="0" w:firstLine="0" w:firstLineChars="0"/>
        <w:jc w:val="both"/>
        <w:rPr>
          <w:rFonts w:hint="default"/>
          <w:b/>
          <w:bCs/>
          <w:color w:val="7030A0"/>
          <w:sz w:val="28"/>
          <w:szCs w:val="28"/>
          <w:lang w:val="en-GB"/>
        </w:rPr>
      </w:pPr>
      <w:r>
        <w:rPr>
          <w:rFonts w:hint="default"/>
          <w:b/>
          <w:bCs/>
          <w:color w:val="7030A0"/>
          <w:sz w:val="28"/>
          <w:szCs w:val="28"/>
          <w:lang w:val="en-GB"/>
        </w:rPr>
        <w:t>Be honest and trustworthy</w:t>
      </w:r>
    </w:p>
    <w:p>
      <w:pPr>
        <w:numPr>
          <w:numId w:val="0"/>
        </w:numPr>
        <w:ind w:left="796" w:leftChars="198" w:hanging="400" w:hangingChars="143"/>
        <w:jc w:val="both"/>
        <w:rPr>
          <w:rFonts w:hint="default"/>
          <w:b w:val="0"/>
          <w:bCs w:val="0"/>
          <w:color w:val="auto"/>
          <w:sz w:val="28"/>
          <w:szCs w:val="28"/>
          <w:lang w:val="en-GB"/>
        </w:rPr>
      </w:pPr>
    </w:p>
    <w:p>
      <w:pPr>
        <w:numPr>
          <w:numId w:val="0"/>
        </w:numPr>
        <w:ind w:left="798" w:leftChars="198" w:hanging="402" w:hangingChars="143"/>
        <w:jc w:val="both"/>
        <w:rPr>
          <w:rFonts w:hint="default"/>
          <w:b/>
          <w:bCs/>
          <w:color w:val="auto"/>
          <w:sz w:val="28"/>
          <w:szCs w:val="28"/>
          <w:lang w:val="en-GB"/>
        </w:rPr>
      </w:pPr>
      <w:r>
        <w:rPr>
          <w:rFonts w:hint="default"/>
          <w:b/>
          <w:bCs/>
          <w:color w:val="auto"/>
          <w:sz w:val="28"/>
          <w:szCs w:val="28"/>
          <w:lang w:val="en-GB"/>
        </w:rPr>
        <w:t>Personal and professional behaviour</w:t>
      </w:r>
    </w:p>
    <w:p>
      <w:pPr>
        <w:numPr>
          <w:numId w:val="0"/>
        </w:numPr>
        <w:ind w:left="739" w:leftChars="198" w:hanging="343" w:hangingChars="143"/>
        <w:jc w:val="both"/>
        <w:rPr>
          <w:rFonts w:hint="default"/>
          <w:b w:val="0"/>
          <w:bCs w:val="0"/>
          <w:color w:val="auto"/>
          <w:sz w:val="24"/>
          <w:szCs w:val="24"/>
          <w:lang w:val="en-GB"/>
        </w:rPr>
      </w:pPr>
    </w:p>
    <w:p>
      <w:pPr>
        <w:numPr>
          <w:ilvl w:val="1"/>
          <w:numId w:val="2"/>
        </w:numPr>
        <w:ind w:left="798" w:leftChars="199" w:hanging="400" w:hangingChars="167"/>
        <w:jc w:val="both"/>
        <w:rPr>
          <w:rFonts w:hint="default"/>
          <w:b w:val="0"/>
          <w:bCs w:val="0"/>
          <w:color w:val="auto"/>
          <w:sz w:val="24"/>
          <w:szCs w:val="24"/>
          <w:lang w:val="en-GB"/>
        </w:rPr>
      </w:pPr>
      <w:r>
        <w:rPr>
          <w:rFonts w:hint="default"/>
          <w:b w:val="0"/>
          <w:bCs w:val="0"/>
          <w:color w:val="auto"/>
          <w:sz w:val="24"/>
          <w:szCs w:val="24"/>
          <w:lang w:val="en-GB"/>
        </w:rPr>
        <w:t>You must make sure that your conduct justifies the service users trust and confidence in you.</w:t>
      </w:r>
    </w:p>
    <w:p>
      <w:pPr>
        <w:numPr>
          <w:ilvl w:val="1"/>
          <w:numId w:val="2"/>
        </w:numPr>
        <w:ind w:left="798" w:leftChars="199" w:hanging="400" w:hangingChars="167"/>
        <w:jc w:val="both"/>
        <w:rPr>
          <w:rFonts w:hint="default"/>
          <w:b w:val="0"/>
          <w:bCs w:val="0"/>
          <w:color w:val="auto"/>
          <w:sz w:val="24"/>
          <w:szCs w:val="24"/>
          <w:lang w:val="en-GB"/>
        </w:rPr>
      </w:pPr>
      <w:r>
        <w:rPr>
          <w:rFonts w:hint="default"/>
          <w:b w:val="0"/>
          <w:bCs w:val="0"/>
          <w:color w:val="auto"/>
          <w:sz w:val="24"/>
          <w:szCs w:val="24"/>
          <w:lang w:val="en-GB"/>
        </w:rPr>
        <w:t>You must be honest about your experience, qualifications and skills.</w:t>
      </w:r>
    </w:p>
    <w:p>
      <w:pPr>
        <w:numPr>
          <w:numId w:val="0"/>
        </w:numPr>
        <w:ind w:leftChars="32"/>
        <w:jc w:val="both"/>
        <w:rPr>
          <w:rFonts w:hint="default"/>
          <w:b w:val="0"/>
          <w:bCs w:val="0"/>
          <w:color w:val="auto"/>
          <w:sz w:val="24"/>
          <w:szCs w:val="24"/>
          <w:lang w:val="en-GB"/>
        </w:rPr>
      </w:pPr>
    </w:p>
    <w:p>
      <w:pPr>
        <w:numPr>
          <w:numId w:val="0"/>
        </w:numPr>
        <w:ind w:leftChars="32"/>
        <w:jc w:val="both"/>
        <w:rPr>
          <w:rFonts w:hint="default"/>
          <w:b w:val="0"/>
          <w:bCs w:val="0"/>
          <w:color w:val="auto"/>
          <w:sz w:val="24"/>
          <w:szCs w:val="24"/>
          <w:lang w:val="en-GB"/>
        </w:rPr>
      </w:pPr>
    </w:p>
    <w:p>
      <w:pPr>
        <w:numPr>
          <w:ilvl w:val="1"/>
          <w:numId w:val="2"/>
        </w:numPr>
        <w:ind w:left="798" w:leftChars="199" w:hanging="400" w:hangingChars="167"/>
        <w:jc w:val="both"/>
        <w:rPr>
          <w:rFonts w:hint="default"/>
          <w:b w:val="0"/>
          <w:bCs w:val="0"/>
          <w:color w:val="auto"/>
          <w:sz w:val="24"/>
          <w:szCs w:val="24"/>
          <w:lang w:val="en-GB"/>
        </w:rPr>
      </w:pPr>
      <w:r>
        <w:rPr>
          <w:rFonts w:hint="default"/>
          <w:b w:val="0"/>
          <w:bCs w:val="0"/>
          <w:color w:val="auto"/>
          <w:sz w:val="24"/>
          <w:szCs w:val="24"/>
          <w:lang w:val="en-GB"/>
        </w:rPr>
        <w:t>You must declare issues that might create conflicts of interest and make sure that they do not influence your judgement.</w:t>
      </w:r>
    </w:p>
    <w:p>
      <w:pPr>
        <w:numPr>
          <w:numId w:val="0"/>
        </w:numPr>
        <w:ind w:leftChars="32"/>
        <w:jc w:val="both"/>
        <w:rPr>
          <w:rFonts w:hint="default"/>
          <w:b w:val="0"/>
          <w:bCs w:val="0"/>
          <w:color w:val="auto"/>
          <w:sz w:val="24"/>
          <w:szCs w:val="24"/>
          <w:lang w:val="en-GB"/>
        </w:rPr>
      </w:pPr>
    </w:p>
    <w:p>
      <w:pPr>
        <w:numPr>
          <w:numId w:val="0"/>
        </w:numPr>
        <w:ind w:left="62" w:leftChars="31" w:firstLine="337" w:firstLineChars="120"/>
        <w:jc w:val="both"/>
        <w:rPr>
          <w:rFonts w:hint="default"/>
          <w:b/>
          <w:bCs/>
          <w:color w:val="auto"/>
          <w:sz w:val="28"/>
          <w:szCs w:val="28"/>
          <w:lang w:val="en-GB"/>
        </w:rPr>
      </w:pPr>
      <w:r>
        <w:rPr>
          <w:rFonts w:hint="default"/>
          <w:b/>
          <w:bCs/>
          <w:color w:val="auto"/>
          <w:sz w:val="28"/>
          <w:szCs w:val="28"/>
          <w:lang w:val="en-GB"/>
        </w:rPr>
        <w:t>Important information about your conduct and competence</w:t>
      </w:r>
    </w:p>
    <w:p>
      <w:pPr>
        <w:numPr>
          <w:numId w:val="0"/>
        </w:numPr>
        <w:ind w:left="62" w:leftChars="31" w:firstLine="288" w:firstLineChars="120"/>
        <w:jc w:val="both"/>
        <w:rPr>
          <w:rFonts w:hint="default"/>
          <w:b w:val="0"/>
          <w:bCs w:val="0"/>
          <w:color w:val="auto"/>
          <w:sz w:val="24"/>
          <w:szCs w:val="24"/>
          <w:lang w:val="en-GB"/>
        </w:rPr>
      </w:pPr>
    </w:p>
    <w:p>
      <w:pPr>
        <w:numPr>
          <w:ilvl w:val="1"/>
          <w:numId w:val="2"/>
        </w:numPr>
        <w:ind w:left="798" w:leftChars="199" w:hanging="400" w:hangingChars="167"/>
        <w:jc w:val="both"/>
        <w:rPr>
          <w:rFonts w:hint="default"/>
          <w:b w:val="0"/>
          <w:bCs w:val="0"/>
          <w:color w:val="auto"/>
          <w:sz w:val="24"/>
          <w:szCs w:val="24"/>
          <w:lang w:val="en-GB"/>
        </w:rPr>
      </w:pPr>
      <w:r>
        <w:rPr>
          <w:rFonts w:hint="default"/>
          <w:b w:val="0"/>
          <w:bCs w:val="0"/>
          <w:color w:val="auto"/>
          <w:sz w:val="24"/>
          <w:szCs w:val="24"/>
          <w:lang w:val="en-GB"/>
        </w:rPr>
        <w:t xml:space="preserve">You must tell the </w:t>
      </w:r>
      <w:r>
        <w:rPr>
          <w:rFonts w:hint="default"/>
          <w:b/>
          <w:bCs/>
          <w:color w:val="auto"/>
          <w:sz w:val="24"/>
          <w:szCs w:val="24"/>
          <w:lang w:val="en-GB"/>
        </w:rPr>
        <w:t>Managing Director or General Manager</w:t>
      </w:r>
      <w:r>
        <w:rPr>
          <w:rFonts w:hint="default"/>
          <w:b w:val="0"/>
          <w:bCs w:val="0"/>
          <w:color w:val="auto"/>
          <w:sz w:val="24"/>
          <w:szCs w:val="24"/>
          <w:lang w:val="en-GB"/>
        </w:rPr>
        <w:t xml:space="preserve"> as soon as possible if:</w:t>
      </w:r>
    </w:p>
    <w:p>
      <w:pPr>
        <w:numPr>
          <w:numId w:val="0"/>
        </w:numPr>
        <w:ind w:leftChars="32"/>
        <w:jc w:val="both"/>
        <w:rPr>
          <w:rFonts w:hint="default"/>
          <w:b w:val="0"/>
          <w:bCs w:val="0"/>
          <w:color w:val="auto"/>
          <w:sz w:val="24"/>
          <w:szCs w:val="24"/>
          <w:lang w:val="en-GB"/>
        </w:rPr>
      </w:pPr>
    </w:p>
    <w:p>
      <w:pPr>
        <w:numPr>
          <w:ilvl w:val="0"/>
          <w:numId w:val="4"/>
        </w:numPr>
        <w:ind w:left="1199" w:leftChars="398" w:hanging="403" w:hangingChars="168"/>
        <w:jc w:val="both"/>
        <w:rPr>
          <w:rFonts w:hint="default"/>
          <w:b w:val="0"/>
          <w:bCs w:val="0"/>
          <w:color w:val="auto"/>
          <w:sz w:val="24"/>
          <w:szCs w:val="24"/>
          <w:lang w:val="en-GB"/>
        </w:rPr>
      </w:pPr>
      <w:r>
        <w:rPr>
          <w:rFonts w:hint="default"/>
          <w:b w:val="0"/>
          <w:bCs w:val="0"/>
          <w:color w:val="auto"/>
          <w:sz w:val="24"/>
          <w:szCs w:val="24"/>
          <w:lang w:val="en-GB"/>
        </w:rPr>
        <w:t>You accept a caution from the police, or you have been charged with or found guilty of a criminal offence.</w:t>
      </w:r>
    </w:p>
    <w:p>
      <w:pPr>
        <w:numPr>
          <w:ilvl w:val="0"/>
          <w:numId w:val="4"/>
        </w:numPr>
        <w:ind w:left="1199" w:leftChars="398" w:hanging="403" w:hangingChars="168"/>
        <w:jc w:val="both"/>
        <w:rPr>
          <w:rFonts w:hint="default"/>
          <w:b w:val="0"/>
          <w:bCs w:val="0"/>
          <w:color w:val="auto"/>
          <w:sz w:val="24"/>
          <w:szCs w:val="24"/>
          <w:lang w:val="en-GB"/>
        </w:rPr>
      </w:pPr>
      <w:r>
        <w:rPr>
          <w:rFonts w:hint="default"/>
          <w:b w:val="0"/>
          <w:bCs w:val="0"/>
          <w:color w:val="auto"/>
          <w:sz w:val="24"/>
          <w:szCs w:val="24"/>
          <w:lang w:val="en-GB"/>
        </w:rPr>
        <w:t>You have previously been suspended or dismissed by an employer because of concerns about your conduct or competence.</w:t>
      </w:r>
    </w:p>
    <w:p>
      <w:pPr>
        <w:numPr>
          <w:numId w:val="0"/>
        </w:numPr>
        <w:jc w:val="both"/>
        <w:rPr>
          <w:rFonts w:hint="default"/>
          <w:b w:val="0"/>
          <w:bCs w:val="0"/>
          <w:color w:val="auto"/>
          <w:sz w:val="24"/>
          <w:szCs w:val="24"/>
          <w:lang w:val="en-GB"/>
        </w:rPr>
      </w:pPr>
      <w:bookmarkStart w:id="0" w:name="_GoBack"/>
      <w:bookmarkEnd w:id="0"/>
    </w:p>
    <w:p>
      <w:pPr>
        <w:numPr>
          <w:ilvl w:val="1"/>
          <w:numId w:val="2"/>
        </w:numPr>
        <w:ind w:left="798" w:leftChars="199" w:hanging="400" w:hangingChars="167"/>
        <w:jc w:val="both"/>
        <w:rPr>
          <w:rFonts w:hint="default"/>
          <w:b w:val="0"/>
          <w:bCs w:val="0"/>
          <w:color w:val="auto"/>
          <w:sz w:val="24"/>
          <w:szCs w:val="24"/>
          <w:lang w:val="en-GB"/>
        </w:rPr>
      </w:pPr>
      <w:r>
        <w:rPr>
          <w:rFonts w:hint="default"/>
          <w:b w:val="0"/>
          <w:bCs w:val="0"/>
          <w:color w:val="auto"/>
          <w:sz w:val="24"/>
          <w:szCs w:val="24"/>
          <w:lang w:val="en-GB"/>
        </w:rPr>
        <w:t>You must co-operate with any investigation into your conduct or competence, the conduct or competence of others or the care provided to service users.</w:t>
      </w:r>
    </w:p>
    <w:p>
      <w:pPr>
        <w:numPr>
          <w:numId w:val="0"/>
        </w:numPr>
        <w:jc w:val="both"/>
        <w:rPr>
          <w:rFonts w:hint="default"/>
          <w:b w:val="0"/>
          <w:bCs w:val="0"/>
          <w:color w:val="auto"/>
          <w:sz w:val="24"/>
          <w:szCs w:val="24"/>
          <w:lang w:val="en-GB"/>
        </w:rPr>
      </w:pPr>
    </w:p>
    <w:p>
      <w:pPr>
        <w:numPr>
          <w:ilvl w:val="0"/>
          <w:numId w:val="2"/>
        </w:numPr>
        <w:ind w:left="0" w:leftChars="0" w:firstLine="0" w:firstLineChars="0"/>
        <w:jc w:val="both"/>
        <w:rPr>
          <w:rFonts w:hint="default"/>
          <w:b/>
          <w:bCs/>
          <w:color w:val="7030A0"/>
          <w:sz w:val="28"/>
          <w:szCs w:val="28"/>
          <w:lang w:val="en-GB"/>
        </w:rPr>
      </w:pPr>
      <w:r>
        <w:rPr>
          <w:rFonts w:hint="default"/>
          <w:b/>
          <w:bCs/>
          <w:color w:val="7030A0"/>
          <w:sz w:val="28"/>
          <w:szCs w:val="28"/>
          <w:lang w:val="en-GB"/>
        </w:rPr>
        <w:t xml:space="preserve"> Keep records of your work</w:t>
      </w:r>
    </w:p>
    <w:p>
      <w:pPr>
        <w:numPr>
          <w:numId w:val="0"/>
        </w:numPr>
        <w:ind w:left="0" w:leftChars="0" w:firstLine="399" w:firstLineChars="142"/>
        <w:jc w:val="both"/>
        <w:rPr>
          <w:rFonts w:hint="default"/>
          <w:b/>
          <w:bCs/>
          <w:color w:val="auto"/>
          <w:sz w:val="28"/>
          <w:szCs w:val="28"/>
          <w:lang w:val="en-GB"/>
        </w:rPr>
      </w:pPr>
    </w:p>
    <w:p>
      <w:pPr>
        <w:numPr>
          <w:numId w:val="0"/>
        </w:numPr>
        <w:ind w:left="800" w:leftChars="199" w:hanging="402" w:hangingChars="143"/>
        <w:jc w:val="both"/>
        <w:rPr>
          <w:rFonts w:hint="default"/>
          <w:b/>
          <w:bCs/>
          <w:color w:val="auto"/>
          <w:sz w:val="28"/>
          <w:szCs w:val="28"/>
          <w:lang w:val="en-GB"/>
        </w:rPr>
      </w:pPr>
      <w:r>
        <w:rPr>
          <w:rFonts w:hint="default"/>
          <w:b/>
          <w:bCs/>
          <w:color w:val="auto"/>
          <w:sz w:val="28"/>
          <w:szCs w:val="28"/>
          <w:lang w:val="en-GB"/>
        </w:rPr>
        <w:t>Keep accurate records</w:t>
      </w:r>
    </w:p>
    <w:p>
      <w:pPr>
        <w:numPr>
          <w:numId w:val="0"/>
        </w:numPr>
        <w:ind w:left="741" w:leftChars="199" w:hanging="343" w:hangingChars="143"/>
        <w:jc w:val="both"/>
        <w:rPr>
          <w:rFonts w:hint="default"/>
          <w:b w:val="0"/>
          <w:bCs w:val="0"/>
          <w:color w:val="auto"/>
          <w:sz w:val="24"/>
          <w:szCs w:val="24"/>
          <w:lang w:val="en-GB"/>
        </w:rPr>
      </w:pPr>
    </w:p>
    <w:p>
      <w:pPr>
        <w:numPr>
          <w:ilvl w:val="1"/>
          <w:numId w:val="2"/>
        </w:numPr>
        <w:ind w:left="1017" w:leftChars="199" w:hanging="619" w:hangingChars="258"/>
        <w:jc w:val="both"/>
        <w:rPr>
          <w:rFonts w:hint="default"/>
          <w:b w:val="0"/>
          <w:bCs w:val="0"/>
          <w:color w:val="auto"/>
          <w:sz w:val="24"/>
          <w:szCs w:val="24"/>
          <w:lang w:val="en-GB"/>
        </w:rPr>
      </w:pPr>
      <w:r>
        <w:rPr>
          <w:rFonts w:hint="default"/>
          <w:b w:val="0"/>
          <w:bCs w:val="0"/>
          <w:color w:val="auto"/>
          <w:sz w:val="24"/>
          <w:szCs w:val="24"/>
          <w:lang w:val="en-GB"/>
        </w:rPr>
        <w:t xml:space="preserve">  You must keep full, clear and accurate records for every service you care for by completing paper copies in the service users home file and on the App on your mobile.</w:t>
      </w:r>
    </w:p>
    <w:p>
      <w:pPr>
        <w:numPr>
          <w:ilvl w:val="1"/>
          <w:numId w:val="2"/>
        </w:numPr>
        <w:ind w:left="1017" w:leftChars="199" w:hanging="619" w:hangingChars="258"/>
        <w:jc w:val="both"/>
        <w:rPr>
          <w:rFonts w:hint="default"/>
          <w:b w:val="0"/>
          <w:bCs w:val="0"/>
          <w:color w:val="auto"/>
          <w:sz w:val="24"/>
          <w:szCs w:val="24"/>
          <w:lang w:val="en-GB"/>
        </w:rPr>
      </w:pPr>
      <w:r>
        <w:rPr>
          <w:rFonts w:hint="default"/>
          <w:b w:val="0"/>
          <w:bCs w:val="0"/>
          <w:color w:val="auto"/>
          <w:sz w:val="24"/>
          <w:szCs w:val="24"/>
          <w:lang w:val="en-GB"/>
        </w:rPr>
        <w:t xml:space="preserve">  You must complete all records promptly and as soon as possible after providing care</w:t>
      </w:r>
    </w:p>
    <w:p>
      <w:pPr>
        <w:numPr>
          <w:numId w:val="0"/>
        </w:numPr>
        <w:ind w:left="1017" w:leftChars="199" w:hanging="619" w:hangingChars="258"/>
        <w:jc w:val="both"/>
        <w:rPr>
          <w:rFonts w:hint="default"/>
          <w:b w:val="0"/>
          <w:bCs w:val="0"/>
          <w:color w:val="auto"/>
          <w:sz w:val="24"/>
          <w:szCs w:val="24"/>
          <w:lang w:val="en-GB"/>
        </w:rPr>
      </w:pPr>
    </w:p>
    <w:p>
      <w:pPr>
        <w:numPr>
          <w:numId w:val="0"/>
        </w:numPr>
        <w:ind w:left="1123" w:leftChars="199" w:hanging="725" w:hangingChars="258"/>
        <w:jc w:val="both"/>
        <w:rPr>
          <w:rFonts w:hint="default"/>
          <w:b/>
          <w:bCs/>
          <w:color w:val="auto"/>
          <w:sz w:val="28"/>
          <w:szCs w:val="28"/>
          <w:lang w:val="en-GB"/>
        </w:rPr>
      </w:pPr>
      <w:r>
        <w:rPr>
          <w:rFonts w:hint="default"/>
          <w:b/>
          <w:bCs/>
          <w:color w:val="auto"/>
          <w:sz w:val="28"/>
          <w:szCs w:val="28"/>
          <w:lang w:val="en-GB"/>
        </w:rPr>
        <w:t>Keep records secure</w:t>
      </w:r>
    </w:p>
    <w:p>
      <w:pPr>
        <w:numPr>
          <w:numId w:val="0"/>
        </w:numPr>
        <w:ind w:left="1123" w:leftChars="199" w:hanging="725" w:hangingChars="258"/>
        <w:jc w:val="both"/>
        <w:rPr>
          <w:rFonts w:hint="default"/>
          <w:b/>
          <w:bCs/>
          <w:color w:val="auto"/>
          <w:sz w:val="28"/>
          <w:szCs w:val="28"/>
          <w:lang w:val="en-GB"/>
        </w:rPr>
      </w:pPr>
    </w:p>
    <w:p>
      <w:pPr>
        <w:numPr>
          <w:ilvl w:val="1"/>
          <w:numId w:val="2"/>
        </w:numPr>
        <w:ind w:left="1017" w:leftChars="199" w:hanging="619" w:hangingChars="258"/>
        <w:jc w:val="both"/>
        <w:rPr>
          <w:rFonts w:hint="default"/>
          <w:b w:val="0"/>
          <w:bCs w:val="0"/>
          <w:color w:val="auto"/>
          <w:sz w:val="24"/>
          <w:szCs w:val="24"/>
          <w:lang w:val="en-GB"/>
        </w:rPr>
      </w:pPr>
      <w:r>
        <w:rPr>
          <w:rFonts w:hint="default"/>
          <w:b w:val="0"/>
          <w:bCs w:val="0"/>
          <w:color w:val="auto"/>
          <w:sz w:val="24"/>
          <w:szCs w:val="24"/>
          <w:lang w:val="en-GB"/>
        </w:rPr>
        <w:t xml:space="preserve">  You must keep records secure by protecting them from loss, damage or inappropriate access when transferring from a service users home to the office.</w:t>
      </w:r>
    </w:p>
    <w:sectPr>
      <w:headerReference r:id="rId3" w:type="default"/>
      <w:pgSz w:w="11906" w:h="16838"/>
      <w:pgMar w:top="1440" w:right="1800" w:bottom="1440" w:left="22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Cambria" w:hAnsi="Cambria" w:eastAsia="Cambria" w:cs="Cambria"/>
        <w:b/>
        <w:color w:val="6C2E9A"/>
        <w:sz w:val="56"/>
        <w:szCs w:val="56"/>
      </w:rPr>
      <w:drawing>
        <wp:inline distT="114300" distB="114300" distL="114300" distR="114300">
          <wp:extent cx="685800" cy="665480"/>
          <wp:effectExtent l="0" t="0" r="0" b="508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
                  <a:srcRect/>
                  <a:stretch>
                    <a:fillRect/>
                  </a:stretch>
                </pic:blipFill>
                <pic:spPr>
                  <a:xfrm>
                    <a:off x="0" y="0"/>
                    <a:ext cx="685800" cy="665922"/>
                  </a:xfrm>
                  <a:prstGeom prst="rect">
                    <a:avLst/>
                  </a:prstGeom>
                </pic:spPr>
              </pic:pic>
            </a:graphicData>
          </a:graphic>
        </wp:inline>
      </w:drawing>
    </w:r>
    <w:r>
      <w:rPr>
        <w:rFonts w:ascii="Cambria" w:hAnsi="Cambria" w:eastAsia="Cambria" w:cs="Cambria"/>
        <w:b/>
        <w:color w:val="6C2E9A"/>
        <w:sz w:val="56"/>
        <w:szCs w:val="56"/>
      </w:rPr>
      <w:drawing>
        <wp:inline distT="114300" distB="114300" distL="114300" distR="114300">
          <wp:extent cx="2224405" cy="6540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2"/>
                  <a:srcRect/>
                  <a:stretch>
                    <a:fillRect/>
                  </a:stretch>
                </pic:blipFill>
                <pic:spPr>
                  <a:xfrm>
                    <a:off x="0" y="0"/>
                    <a:ext cx="2224850" cy="6543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A53AD9"/>
    <w:multiLevelType w:val="singleLevel"/>
    <w:tmpl w:val="94A53AD9"/>
    <w:lvl w:ilvl="0" w:tentative="0">
      <w:start w:val="1"/>
      <w:numFmt w:val="lowerLetter"/>
      <w:suff w:val="space"/>
      <w:lvlText w:val="%1)"/>
      <w:lvlJc w:val="left"/>
    </w:lvl>
  </w:abstractNum>
  <w:abstractNum w:abstractNumId="1">
    <w:nsid w:val="BDB9B83E"/>
    <w:multiLevelType w:val="singleLevel"/>
    <w:tmpl w:val="BDB9B83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7D34A58C"/>
    <w:multiLevelType w:val="singleLevel"/>
    <w:tmpl w:val="7D34A58C"/>
    <w:lvl w:ilvl="0" w:tentative="0">
      <w:start w:val="1"/>
      <w:numFmt w:val="lowerLetter"/>
      <w:lvlText w:val="%1)"/>
      <w:lvlJc w:val="left"/>
    </w:lvl>
  </w:abstractNum>
  <w:abstractNum w:abstractNumId="3">
    <w:nsid w:val="7EAD8C2D"/>
    <w:multiLevelType w:val="multilevel"/>
    <w:tmpl w:val="7EAD8C2D"/>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E0D6C"/>
    <w:rsid w:val="04E22549"/>
    <w:rsid w:val="421A0FA2"/>
    <w:rsid w:val="45FE0D6C"/>
    <w:rsid w:val="48A24246"/>
    <w:rsid w:val="4E8E6900"/>
    <w:rsid w:val="561439DE"/>
    <w:rsid w:val="7D3F4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748</TotalTime>
  <ScaleCrop>false</ScaleCrop>
  <LinksUpToDate>false</LinksUpToDate>
  <CharactersWithSpaces>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2020-06-04T14:32:00Z</dcterms:created>
  <dc:creator>Jules</dc:creator>
  <cp:lastModifiedBy>Jules</cp:lastModifiedBy>
  <cp:lastPrinted>2020-06-05T10:20:43Z</cp:lastPrinted>
  <dcterms:modified xsi:type="dcterms:W3CDTF">2020-06-05T10:47:49Z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2057-11.2.0.9396</vt:lpwstr>
  </property>
</Properties>
</file>