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Arial" w:hAnsi="Arial" w:cs="Arial"/>
          <w:b/>
          <w:bCs/>
          <w:sz w:val="32"/>
          <w:szCs w:val="32"/>
          <w:lang w:val="en-GB"/>
        </w:rPr>
      </w:pPr>
      <w:r>
        <w:rPr>
          <w:rFonts w:hint="default" w:ascii="Arial" w:hAnsi="Arial" w:cs="Arial"/>
          <w:b/>
          <w:bCs/>
          <w:sz w:val="32"/>
          <w:szCs w:val="32"/>
          <w:lang w:val="en-GB"/>
        </w:rPr>
        <w:t>Prevention of Covid-19 Contingency Plan for Clients</w:t>
      </w:r>
    </w:p>
    <w:p>
      <w:pPr>
        <w:spacing w:line="240" w:lineRule="auto"/>
        <w:jc w:val="both"/>
        <w:rPr>
          <w:rFonts w:hint="default" w:ascii="Arial" w:hAnsi="Arial" w:cs="Arial"/>
          <w:b w:val="0"/>
          <w:bCs w:val="0"/>
          <w:sz w:val="24"/>
          <w:szCs w:val="24"/>
          <w:lang w:val="en-GB"/>
        </w:rPr>
      </w:pPr>
    </w:p>
    <w:p>
      <w:pPr>
        <w:spacing w:line="240" w:lineRule="auto"/>
        <w:jc w:val="both"/>
        <w:rPr>
          <w:rFonts w:hint="default" w:ascii="Arial" w:hAnsi="Arial" w:cs="Arial"/>
          <w:b w:val="0"/>
          <w:bCs w:val="0"/>
          <w:sz w:val="24"/>
          <w:szCs w:val="24"/>
          <w:lang w:val="en-GB"/>
        </w:rPr>
      </w:pPr>
      <w:r>
        <w:rPr>
          <w:rFonts w:hint="default" w:ascii="Arial" w:hAnsi="Arial" w:cs="Arial"/>
          <w:b w:val="0"/>
          <w:bCs w:val="0"/>
          <w:sz w:val="24"/>
          <w:szCs w:val="24"/>
          <w:lang w:val="en-GB"/>
        </w:rPr>
        <w:t>This is the plan for what we will do as a company to protect and care for our clients and our staff.</w:t>
      </w:r>
    </w:p>
    <w:p>
      <w:pPr>
        <w:spacing w:line="240" w:lineRule="auto"/>
        <w:jc w:val="both"/>
        <w:rPr>
          <w:rFonts w:hint="default" w:ascii="Arial" w:hAnsi="Arial" w:cs="Arial"/>
          <w:b w:val="0"/>
          <w:bCs w:val="0"/>
          <w:sz w:val="32"/>
          <w:szCs w:val="32"/>
          <w:lang w:val="en-GB"/>
        </w:rPr>
      </w:pPr>
    </w:p>
    <w:p>
      <w:pPr>
        <w:numPr>
          <w:ilvl w:val="0"/>
          <w:numId w:val="1"/>
        </w:numPr>
        <w:spacing w:line="240" w:lineRule="auto"/>
        <w:ind w:left="398" w:leftChars="0" w:hanging="398" w:hangingChars="166"/>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  The client will be protected as much as possible and we will assign limited carers to them for all of their care.  These carers will continue to wear all items of PPE that we have provided for them which includes face mask, disposable gloves, disposable apron and face visor.  The carer will also continue with their preventative measures of hand washing, wearing fresh gloves and apron for each task and disposing of them in a safe manner.  </w:t>
      </w:r>
    </w:p>
    <w:p>
      <w:pPr>
        <w:numPr>
          <w:ilvl w:val="0"/>
          <w:numId w:val="0"/>
        </w:numPr>
        <w:spacing w:line="240" w:lineRule="auto"/>
        <w:ind w:leftChars="-166"/>
        <w:jc w:val="both"/>
        <w:rPr>
          <w:rFonts w:hint="default" w:ascii="Arial" w:hAnsi="Arial" w:cs="Arial"/>
          <w:b w:val="0"/>
          <w:bCs w:val="0"/>
          <w:sz w:val="24"/>
          <w:szCs w:val="24"/>
          <w:lang w:val="en-GB"/>
        </w:rPr>
      </w:pPr>
    </w:p>
    <w:p>
      <w:pPr>
        <w:numPr>
          <w:ilvl w:val="0"/>
          <w:numId w:val="1"/>
        </w:numPr>
        <w:spacing w:line="240" w:lineRule="auto"/>
        <w:ind w:left="398" w:leftChars="0" w:hanging="398" w:hangingChars="166"/>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 If the carer suspects that the client has symptoms of Covid-19, the carer will take the temperature of the client (if the client has their own thermometer) and record it as well as reporting the client’s temperature to the office.  The office will then inform the client’s family (if appropriate) and request that they contact 111 for further advice.</w:t>
      </w:r>
    </w:p>
    <w:p>
      <w:pPr>
        <w:numPr>
          <w:ilvl w:val="0"/>
          <w:numId w:val="0"/>
        </w:numPr>
        <w:spacing w:line="240" w:lineRule="auto"/>
        <w:ind w:leftChars="-166"/>
        <w:jc w:val="both"/>
        <w:rPr>
          <w:rFonts w:hint="default" w:ascii="Arial" w:hAnsi="Arial" w:cs="Arial"/>
          <w:b w:val="0"/>
          <w:bCs w:val="0"/>
          <w:sz w:val="24"/>
          <w:szCs w:val="24"/>
          <w:lang w:val="en-GB"/>
        </w:rPr>
      </w:pPr>
    </w:p>
    <w:p>
      <w:pPr>
        <w:numPr>
          <w:ilvl w:val="0"/>
          <w:numId w:val="1"/>
        </w:numPr>
        <w:spacing w:line="240" w:lineRule="auto"/>
        <w:ind w:left="398" w:leftChars="0" w:hanging="398" w:hangingChars="166"/>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 The carer will, </w:t>
      </w:r>
      <w:r>
        <w:rPr>
          <w:rFonts w:hint="default" w:ascii="Arial" w:hAnsi="Arial" w:cs="Arial"/>
          <w:b/>
          <w:bCs/>
          <w:sz w:val="24"/>
          <w:szCs w:val="24"/>
          <w:lang w:val="en-GB"/>
        </w:rPr>
        <w:t>after each shift</w:t>
      </w:r>
      <w:r>
        <w:rPr>
          <w:rFonts w:hint="default" w:ascii="Arial" w:hAnsi="Arial" w:cs="Arial"/>
          <w:b w:val="0"/>
          <w:bCs w:val="0"/>
          <w:sz w:val="24"/>
          <w:szCs w:val="24"/>
          <w:lang w:val="en-GB"/>
        </w:rPr>
        <w:t xml:space="preserve"> and upon returning to their home, remove their clothing, place them in a pillowcase and wash them immediately with antiseptic laundry cleaner.  They will then have a shower/bath before having contact with any further members of their own household.  ALL carers will take their own temperature on a daily basis and send to the office via the usual messenger app for the office to keep recorded.</w:t>
      </w:r>
    </w:p>
    <w:p>
      <w:pPr>
        <w:numPr>
          <w:ilvl w:val="0"/>
          <w:numId w:val="0"/>
        </w:numPr>
        <w:spacing w:line="240" w:lineRule="auto"/>
        <w:ind w:leftChars="-166"/>
        <w:jc w:val="both"/>
        <w:rPr>
          <w:rFonts w:hint="default" w:ascii="Arial" w:hAnsi="Arial" w:cs="Arial"/>
          <w:b w:val="0"/>
          <w:bCs w:val="0"/>
          <w:sz w:val="24"/>
          <w:szCs w:val="24"/>
          <w:lang w:val="en-GB"/>
        </w:rPr>
      </w:pPr>
    </w:p>
    <w:p>
      <w:pPr>
        <w:numPr>
          <w:ilvl w:val="0"/>
          <w:numId w:val="1"/>
        </w:numPr>
        <w:spacing w:line="240" w:lineRule="auto"/>
        <w:ind w:left="398" w:leftChars="0" w:hanging="398" w:hangingChars="166"/>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  </w:t>
      </w:r>
      <w:bookmarkStart w:id="0" w:name="_GoBack"/>
      <w:bookmarkEnd w:id="0"/>
      <w:r>
        <w:rPr>
          <w:rFonts w:hint="default" w:ascii="Arial" w:hAnsi="Arial" w:cs="Arial"/>
          <w:b w:val="0"/>
          <w:bCs w:val="0"/>
          <w:sz w:val="24"/>
          <w:szCs w:val="24"/>
          <w:lang w:val="en-GB"/>
        </w:rPr>
        <w:t xml:space="preserve">All infection control policies will be implemented by the carer and will be overseen by their manager to ensure that it is being correctly carried out and recorded appropriately.  </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drawing>
        <wp:inline distT="0" distB="0" distL="0" distR="0">
          <wp:extent cx="695325" cy="95059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06704" cy="96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59F83"/>
    <w:multiLevelType w:val="singleLevel"/>
    <w:tmpl w:val="85C59F8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A4141"/>
    <w:rsid w:val="24E37D28"/>
    <w:rsid w:val="719D3538"/>
    <w:rsid w:val="71AE4D41"/>
    <w:rsid w:val="71DA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2020-04-07T10:29:00Z</dcterms:created>
  <dc:creator>Jules</dc:creator>
  <cp:lastModifiedBy>Jules</cp:lastModifiedBy>
  <dcterms:modified xsi:type="dcterms:W3CDTF">2020-04-07T12:52:44Z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